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43B9A" w:rsidRPr="004F004F" w:rsidRDefault="00E43B9A">
      <w:pPr>
        <w:rPr>
          <w:rFonts w:ascii="Arial" w:hAnsi="Arial"/>
          <w:b/>
          <w:bCs/>
          <w:sz w:val="20"/>
        </w:rPr>
      </w:pPr>
    </w:p>
    <w:p w:rsidR="00C15478" w:rsidRPr="004F004F" w:rsidRDefault="00C15478" w:rsidP="00C15478">
      <w:pPr>
        <w:rPr>
          <w:rFonts w:ascii="Arial" w:eastAsia="Calibri" w:hAnsi="Arial"/>
          <w:sz w:val="20"/>
        </w:rPr>
      </w:pPr>
      <w:r w:rsidRPr="004F004F">
        <w:rPr>
          <w:rFonts w:ascii="Arial" w:eastAsia="Calibri" w:hAnsi="Arial"/>
          <w:sz w:val="20"/>
        </w:rPr>
        <w:t>Karar Tarihi:</w:t>
      </w:r>
    </w:p>
    <w:p w:rsidR="00C15478" w:rsidRPr="004F004F" w:rsidRDefault="00C15478" w:rsidP="00C15478">
      <w:pPr>
        <w:rPr>
          <w:rFonts w:ascii="Arial" w:eastAsia="Calibri" w:hAnsi="Arial"/>
          <w:sz w:val="20"/>
        </w:rPr>
      </w:pPr>
      <w:r w:rsidRPr="004F004F">
        <w:rPr>
          <w:rFonts w:ascii="Arial" w:eastAsia="Calibri" w:hAnsi="Arial"/>
          <w:sz w:val="20"/>
        </w:rPr>
        <w:t>Karar sayısı:</w:t>
      </w:r>
    </w:p>
    <w:p w:rsidR="00C15478" w:rsidRPr="004F004F" w:rsidRDefault="00C15478" w:rsidP="00C15478">
      <w:pPr>
        <w:rPr>
          <w:rFonts w:ascii="Arial" w:eastAsia="Calibri" w:hAnsi="Arial"/>
          <w:sz w:val="20"/>
        </w:rPr>
      </w:pPr>
      <w:proofErr w:type="gramStart"/>
      <w:r w:rsidRPr="004F004F">
        <w:rPr>
          <w:rFonts w:ascii="Arial" w:eastAsia="Calibri" w:hAnsi="Arial"/>
          <w:sz w:val="20"/>
        </w:rPr>
        <w:t>Konu          :</w:t>
      </w:r>
      <w:proofErr w:type="gramEnd"/>
    </w:p>
    <w:p w:rsidR="004F004F" w:rsidRPr="004F004F" w:rsidRDefault="004F004F" w:rsidP="00C15478">
      <w:pPr>
        <w:rPr>
          <w:rFonts w:ascii="Arial" w:eastAsia="Calibri" w:hAnsi="Arial"/>
          <w:sz w:val="20"/>
        </w:rPr>
      </w:pPr>
    </w:p>
    <w:p w:rsidR="004F004F" w:rsidRPr="004F004F" w:rsidRDefault="004F004F" w:rsidP="00C15478">
      <w:pPr>
        <w:rPr>
          <w:rFonts w:ascii="Arial" w:eastAsia="Calibri" w:hAnsi="Arial"/>
          <w:sz w:val="20"/>
        </w:rPr>
      </w:pPr>
    </w:p>
    <w:p w:rsidR="00C15478" w:rsidRPr="004F004F" w:rsidRDefault="00C15478" w:rsidP="00C15478">
      <w:pPr>
        <w:rPr>
          <w:rFonts w:ascii="Arial" w:eastAsia="Calibri" w:hAnsi="Arial"/>
          <w:sz w:val="20"/>
        </w:rPr>
      </w:pPr>
      <w:r w:rsidRPr="004F004F">
        <w:rPr>
          <w:rFonts w:ascii="Arial" w:hAnsi="Arial"/>
          <w:sz w:val="20"/>
        </w:rPr>
        <w:t>Genel</w:t>
      </w:r>
      <w:r w:rsidR="00644A29" w:rsidRPr="004F004F">
        <w:rPr>
          <w:rFonts w:ascii="Arial" w:eastAsia="Calibri" w:hAnsi="Arial"/>
          <w:sz w:val="20"/>
        </w:rPr>
        <w:t xml:space="preserve"> Kurulumuz şirket merkezinde</w:t>
      </w:r>
      <w:r w:rsidRPr="004F004F">
        <w:rPr>
          <w:rFonts w:ascii="Arial" w:eastAsia="Calibri" w:hAnsi="Arial"/>
          <w:sz w:val="20"/>
        </w:rPr>
        <w:t xml:space="preserve"> toplanarak aşağıda belirtilen hususları oy birliği ile karar altına almışlardır.</w:t>
      </w:r>
    </w:p>
    <w:p w:rsidR="00C15478" w:rsidRPr="004F004F" w:rsidRDefault="00C15478" w:rsidP="00C15478">
      <w:pPr>
        <w:rPr>
          <w:rFonts w:ascii="Arial" w:eastAsia="Calibri" w:hAnsi="Arial"/>
          <w:sz w:val="20"/>
        </w:rPr>
      </w:pPr>
    </w:p>
    <w:p w:rsidR="00C15478" w:rsidRPr="004F004F" w:rsidRDefault="00C15478" w:rsidP="00C15478">
      <w:pPr>
        <w:rPr>
          <w:rFonts w:ascii="Arial" w:eastAsia="Calibri" w:hAnsi="Arial"/>
          <w:sz w:val="20"/>
        </w:rPr>
      </w:pPr>
      <w:r w:rsidRPr="004F004F">
        <w:rPr>
          <w:rFonts w:ascii="Arial" w:eastAsia="Calibri" w:hAnsi="Arial"/>
          <w:sz w:val="20"/>
        </w:rPr>
        <w:t xml:space="preserve">1-Şirketimiz </w:t>
      </w:r>
      <w:proofErr w:type="gramStart"/>
      <w:r w:rsidRPr="004F004F">
        <w:rPr>
          <w:rFonts w:ascii="Arial" w:eastAsia="Calibri" w:hAnsi="Arial"/>
          <w:sz w:val="20"/>
        </w:rPr>
        <w:t>..................</w:t>
      </w:r>
      <w:proofErr w:type="gramEnd"/>
      <w:r w:rsidRPr="004F004F">
        <w:rPr>
          <w:rFonts w:ascii="Arial" w:eastAsia="Calibri" w:hAnsi="Arial"/>
          <w:sz w:val="20"/>
        </w:rPr>
        <w:t>tarihinde tasfiyeye geçmiş olup, tasfiyeye geçiş kararı ...................tarihinde tescil edilmiştir.</w:t>
      </w:r>
    </w:p>
    <w:p w:rsidR="00C15478" w:rsidRPr="004F004F" w:rsidRDefault="00C15478" w:rsidP="00C15478">
      <w:pPr>
        <w:rPr>
          <w:rFonts w:ascii="Arial" w:eastAsia="Calibri" w:hAnsi="Arial"/>
          <w:sz w:val="20"/>
        </w:rPr>
      </w:pPr>
      <w:r w:rsidRPr="004F004F">
        <w:rPr>
          <w:rFonts w:ascii="Arial" w:eastAsia="Calibri" w:hAnsi="Arial"/>
          <w:sz w:val="20"/>
        </w:rPr>
        <w:t>2-Alacaklılara çağrı ilanları (</w:t>
      </w:r>
      <w:proofErr w:type="gramStart"/>
      <w:r w:rsidRPr="004F004F">
        <w:rPr>
          <w:rFonts w:ascii="Arial" w:eastAsia="Calibri" w:hAnsi="Arial"/>
          <w:sz w:val="20"/>
        </w:rPr>
        <w:t>..................</w:t>
      </w:r>
      <w:proofErr w:type="gramEnd"/>
      <w:r w:rsidRPr="004F004F">
        <w:rPr>
          <w:rFonts w:ascii="Arial" w:eastAsia="Calibri" w:hAnsi="Arial"/>
          <w:sz w:val="20"/>
        </w:rPr>
        <w:t>tarih ve ..............sayı), (.....................tarih ve ...........sayı), (...............tarih ve .............sayı) sayılı Türkiye Ticaret Sicili Gazetelerinde yayınlanmıştır.</w:t>
      </w:r>
    </w:p>
    <w:p w:rsidR="00C15478" w:rsidRPr="004F004F" w:rsidRDefault="00C15478" w:rsidP="00C15478">
      <w:pPr>
        <w:rPr>
          <w:rFonts w:ascii="Arial" w:eastAsia="Calibri" w:hAnsi="Arial"/>
          <w:sz w:val="20"/>
        </w:rPr>
      </w:pPr>
      <w:r w:rsidRPr="004F004F">
        <w:rPr>
          <w:rFonts w:ascii="Arial" w:eastAsia="Calibri" w:hAnsi="Arial"/>
          <w:sz w:val="20"/>
        </w:rPr>
        <w:t xml:space="preserve">3-Üçüncü ilanın yayınlanmasının üzerinden </w:t>
      </w:r>
      <w:r w:rsidR="003B3049" w:rsidRPr="004F004F">
        <w:rPr>
          <w:rFonts w:ascii="Arial" w:eastAsia="Calibri" w:hAnsi="Arial"/>
          <w:sz w:val="20"/>
        </w:rPr>
        <w:t>3</w:t>
      </w:r>
      <w:r w:rsidR="00561F9C" w:rsidRPr="004F004F">
        <w:rPr>
          <w:rFonts w:ascii="Arial" w:eastAsia="Calibri" w:hAnsi="Arial"/>
          <w:sz w:val="20"/>
        </w:rPr>
        <w:t xml:space="preserve"> ay</w:t>
      </w:r>
      <w:r w:rsidR="004F004F">
        <w:rPr>
          <w:rFonts w:ascii="Arial" w:eastAsia="Calibri" w:hAnsi="Arial"/>
          <w:color w:val="FF0000"/>
          <w:sz w:val="20"/>
        </w:rPr>
        <w:t xml:space="preserve"> </w:t>
      </w:r>
      <w:bookmarkStart w:id="0" w:name="_GoBack"/>
      <w:bookmarkEnd w:id="0"/>
      <w:r w:rsidRPr="004F004F">
        <w:rPr>
          <w:rFonts w:ascii="Arial" w:eastAsia="Calibri" w:hAnsi="Arial"/>
          <w:sz w:val="20"/>
        </w:rPr>
        <w:t>süre geçtiğinden, tasfiyenin sonuçlandırılması, tasfiye bilançosunun kabulü ile tasfiye memurunun ibra edilmesine oy birliği ile karar verilmiştir.</w:t>
      </w:r>
    </w:p>
    <w:p w:rsidR="00C15478" w:rsidRPr="004F004F" w:rsidRDefault="00C15478" w:rsidP="00C15478">
      <w:pPr>
        <w:rPr>
          <w:rFonts w:ascii="Arial" w:eastAsia="Calibri" w:hAnsi="Arial"/>
          <w:sz w:val="20"/>
        </w:rPr>
      </w:pPr>
    </w:p>
    <w:p w:rsidR="00C15478" w:rsidRPr="004F004F" w:rsidRDefault="00C15478" w:rsidP="00C15478">
      <w:pPr>
        <w:rPr>
          <w:rFonts w:ascii="Arial" w:eastAsia="Calibri" w:hAnsi="Arial"/>
          <w:sz w:val="20"/>
        </w:rPr>
      </w:pPr>
      <w:r w:rsidRPr="004F004F">
        <w:rPr>
          <w:rFonts w:ascii="Arial" w:eastAsia="Calibri" w:hAnsi="Arial"/>
          <w:sz w:val="20"/>
        </w:rPr>
        <w:t xml:space="preserve">Ortak   </w:t>
      </w:r>
      <w:r w:rsidRPr="004F004F">
        <w:rPr>
          <w:rFonts w:ascii="Arial" w:eastAsia="Calibri" w:hAnsi="Arial" w:cs="Arial"/>
          <w:sz w:val="20"/>
        </w:rPr>
        <w:t>(</w:t>
      </w:r>
      <w:proofErr w:type="spellStart"/>
      <w:r w:rsidRPr="004F004F">
        <w:rPr>
          <w:rFonts w:ascii="Arial" w:eastAsia="Calibri" w:hAnsi="Arial" w:cs="Arial"/>
          <w:sz w:val="20"/>
        </w:rPr>
        <w:t>T.C.Kimlik</w:t>
      </w:r>
      <w:proofErr w:type="spellEnd"/>
      <w:r w:rsidRPr="004F004F">
        <w:rPr>
          <w:rFonts w:ascii="Arial" w:eastAsia="Calibri" w:hAnsi="Arial" w:cs="Arial"/>
          <w:sz w:val="20"/>
        </w:rPr>
        <w:t xml:space="preserve"> No)</w:t>
      </w:r>
      <w:r w:rsidRPr="004F004F">
        <w:rPr>
          <w:rFonts w:ascii="Arial" w:eastAsia="Calibri" w:hAnsi="Arial"/>
          <w:sz w:val="20"/>
        </w:rPr>
        <w:t xml:space="preserve">                           </w:t>
      </w:r>
      <w:r w:rsidRPr="004F004F">
        <w:rPr>
          <w:rFonts w:ascii="Arial" w:eastAsia="Calibri" w:hAnsi="Arial"/>
          <w:sz w:val="20"/>
        </w:rPr>
        <w:tab/>
        <w:t xml:space="preserve">Ortak   </w:t>
      </w:r>
      <w:r w:rsidRPr="004F004F">
        <w:rPr>
          <w:rFonts w:ascii="Arial" w:eastAsia="Calibri" w:hAnsi="Arial" w:cs="Arial"/>
          <w:sz w:val="20"/>
        </w:rPr>
        <w:t>(</w:t>
      </w:r>
      <w:proofErr w:type="spellStart"/>
      <w:r w:rsidRPr="004F004F">
        <w:rPr>
          <w:rFonts w:ascii="Arial" w:eastAsia="Calibri" w:hAnsi="Arial" w:cs="Arial"/>
          <w:sz w:val="20"/>
        </w:rPr>
        <w:t>T.C.Kimlik</w:t>
      </w:r>
      <w:proofErr w:type="spellEnd"/>
      <w:r w:rsidRPr="004F004F">
        <w:rPr>
          <w:rFonts w:ascii="Arial" w:eastAsia="Calibri" w:hAnsi="Arial" w:cs="Arial"/>
          <w:sz w:val="20"/>
        </w:rPr>
        <w:t xml:space="preserve"> No)</w:t>
      </w:r>
      <w:r w:rsidRPr="004F004F">
        <w:rPr>
          <w:rFonts w:ascii="Arial" w:eastAsia="Calibri" w:hAnsi="Arial"/>
          <w:sz w:val="20"/>
        </w:rPr>
        <w:t xml:space="preserve">                                      </w:t>
      </w:r>
      <w:r w:rsidRPr="004F004F">
        <w:rPr>
          <w:rFonts w:ascii="Arial" w:eastAsia="Calibri" w:hAnsi="Arial"/>
          <w:sz w:val="20"/>
        </w:rPr>
        <w:tab/>
        <w:t xml:space="preserve">Ortak   </w:t>
      </w:r>
      <w:r w:rsidRPr="004F004F">
        <w:rPr>
          <w:rFonts w:ascii="Arial" w:eastAsia="Calibri" w:hAnsi="Arial" w:cs="Arial"/>
          <w:sz w:val="20"/>
        </w:rPr>
        <w:t>(</w:t>
      </w:r>
      <w:proofErr w:type="spellStart"/>
      <w:r w:rsidRPr="004F004F">
        <w:rPr>
          <w:rFonts w:ascii="Arial" w:eastAsia="Calibri" w:hAnsi="Arial" w:cs="Arial"/>
          <w:sz w:val="20"/>
        </w:rPr>
        <w:t>T.C.Kimlik</w:t>
      </w:r>
      <w:proofErr w:type="spellEnd"/>
      <w:r w:rsidRPr="004F004F">
        <w:rPr>
          <w:rFonts w:ascii="Arial" w:eastAsia="Calibri" w:hAnsi="Arial" w:cs="Arial"/>
          <w:sz w:val="20"/>
        </w:rPr>
        <w:t xml:space="preserve"> No)</w:t>
      </w:r>
    </w:p>
    <w:p w:rsidR="00C15478" w:rsidRPr="004F004F" w:rsidRDefault="00C15478" w:rsidP="00C15478">
      <w:pPr>
        <w:rPr>
          <w:rFonts w:ascii="Arial" w:eastAsia="Calibri" w:hAnsi="Arial" w:cs="Arial"/>
          <w:sz w:val="20"/>
        </w:rPr>
      </w:pPr>
      <w:r w:rsidRPr="004F004F">
        <w:rPr>
          <w:rFonts w:ascii="Arial" w:eastAsia="Calibri" w:hAnsi="Arial" w:cs="Arial"/>
          <w:sz w:val="20"/>
        </w:rPr>
        <w:t xml:space="preserve">İsim-İmza                            </w:t>
      </w:r>
      <w:r w:rsidRPr="004F004F">
        <w:rPr>
          <w:rFonts w:ascii="Arial" w:eastAsia="Calibri" w:hAnsi="Arial" w:cs="Arial"/>
          <w:sz w:val="20"/>
        </w:rPr>
        <w:tab/>
      </w:r>
      <w:r w:rsidRPr="004F004F">
        <w:rPr>
          <w:rFonts w:ascii="Arial" w:eastAsia="Calibri" w:hAnsi="Arial" w:cs="Arial"/>
          <w:sz w:val="20"/>
        </w:rPr>
        <w:tab/>
      </w:r>
      <w:proofErr w:type="spellStart"/>
      <w:r w:rsidRPr="004F004F">
        <w:rPr>
          <w:rFonts w:ascii="Arial" w:eastAsia="Calibri" w:hAnsi="Arial" w:cs="Arial"/>
          <w:sz w:val="20"/>
        </w:rPr>
        <w:t>İsim-İmza</w:t>
      </w:r>
      <w:proofErr w:type="spellEnd"/>
      <w:r w:rsidRPr="004F004F">
        <w:rPr>
          <w:rFonts w:ascii="Arial" w:eastAsia="Calibri" w:hAnsi="Arial" w:cs="Arial"/>
          <w:sz w:val="20"/>
        </w:rPr>
        <w:t xml:space="preserve">                                   </w:t>
      </w:r>
      <w:r w:rsidRPr="004F004F">
        <w:rPr>
          <w:rFonts w:ascii="Arial" w:eastAsia="Calibri" w:hAnsi="Arial" w:cs="Arial"/>
          <w:sz w:val="20"/>
        </w:rPr>
        <w:tab/>
      </w:r>
      <w:r w:rsidRPr="004F004F">
        <w:rPr>
          <w:rFonts w:ascii="Arial" w:eastAsia="Calibri" w:hAnsi="Arial" w:cs="Arial"/>
          <w:sz w:val="20"/>
        </w:rPr>
        <w:tab/>
      </w:r>
      <w:proofErr w:type="spellStart"/>
      <w:r w:rsidRPr="004F004F">
        <w:rPr>
          <w:rFonts w:ascii="Arial" w:eastAsia="Calibri" w:hAnsi="Arial" w:cs="Arial"/>
          <w:sz w:val="20"/>
        </w:rPr>
        <w:t>İsim-İmza</w:t>
      </w:r>
      <w:proofErr w:type="spellEnd"/>
    </w:p>
    <w:p w:rsidR="00C15478" w:rsidRPr="004F004F" w:rsidRDefault="00C15478" w:rsidP="00C15478">
      <w:pPr>
        <w:rPr>
          <w:rFonts w:ascii="Arial" w:eastAsia="Calibri" w:hAnsi="Arial"/>
          <w:sz w:val="20"/>
        </w:rPr>
      </w:pPr>
    </w:p>
    <w:p w:rsidR="00E43B9A" w:rsidRPr="004F004F" w:rsidRDefault="00E43B9A">
      <w:pPr>
        <w:pBdr>
          <w:top w:val="single" w:sz="4" w:space="1" w:color="auto"/>
        </w:pBdr>
        <w:rPr>
          <w:rFonts w:ascii="Arial" w:hAnsi="Arial"/>
          <w:sz w:val="20"/>
        </w:rPr>
      </w:pPr>
    </w:p>
    <w:p w:rsidR="00E43B9A" w:rsidRPr="004F004F" w:rsidRDefault="00644A29">
      <w:pPr>
        <w:spacing w:before="100" w:beforeAutospacing="1" w:after="100" w:afterAutospacing="1" w:line="180" w:lineRule="atLeast"/>
        <w:jc w:val="both"/>
        <w:rPr>
          <w:rFonts w:ascii="Arial" w:hAnsi="Arial"/>
          <w:sz w:val="20"/>
        </w:rPr>
      </w:pPr>
      <w:r w:rsidRPr="004F004F">
        <w:rPr>
          <w:rFonts w:ascii="Arial" w:hAnsi="Arial"/>
          <w:b/>
          <w:bCs/>
          <w:i/>
          <w:iCs/>
          <w:sz w:val="22"/>
        </w:rPr>
        <w:t>Not: Kararlarda</w:t>
      </w:r>
      <w:r w:rsidR="00E43B9A" w:rsidRPr="004F004F">
        <w:rPr>
          <w:rFonts w:ascii="Arial" w:hAnsi="Arial"/>
          <w:b/>
          <w:bCs/>
          <w:i/>
          <w:iCs/>
          <w:sz w:val="22"/>
        </w:rPr>
        <w:t xml:space="preserve"> ortakların</w:t>
      </w:r>
      <w:r w:rsidR="00E43B9A" w:rsidRPr="004F004F">
        <w:rPr>
          <w:rFonts w:ascii="Arial" w:hAnsi="Arial" w:cs="Arial"/>
          <w:b/>
          <w:bCs/>
          <w:i/>
          <w:iCs/>
          <w:sz w:val="22"/>
        </w:rPr>
        <w:t xml:space="preserve"> Türkiye Cumhuriyeti kimlik numaraları (yabancı uyrukluların vergi dairelerinden alınacak vergi numaraları</w:t>
      </w:r>
      <w:r w:rsidR="001A12B9" w:rsidRPr="004F004F">
        <w:rPr>
          <w:rFonts w:ascii="Arial" w:hAnsi="Arial" w:cs="Arial"/>
          <w:b/>
          <w:bCs/>
          <w:i/>
          <w:iCs/>
          <w:sz w:val="22"/>
        </w:rPr>
        <w:t xml:space="preserve"> veya yabancı kimlik numaraları</w:t>
      </w:r>
      <w:r w:rsidRPr="004F004F">
        <w:rPr>
          <w:rFonts w:ascii="Arial" w:hAnsi="Arial" w:cs="Arial"/>
          <w:b/>
          <w:bCs/>
          <w:i/>
          <w:iCs/>
          <w:sz w:val="22"/>
        </w:rPr>
        <w:t xml:space="preserve">) </w:t>
      </w:r>
      <w:r w:rsidR="00E43B9A" w:rsidRPr="004F004F">
        <w:rPr>
          <w:rFonts w:ascii="Arial" w:hAnsi="Arial" w:cs="Arial"/>
          <w:b/>
          <w:bCs/>
          <w:i/>
          <w:iCs/>
          <w:sz w:val="22"/>
        </w:rPr>
        <w:t>belirtilecektir.</w:t>
      </w:r>
    </w:p>
    <w:p w:rsidR="00E43B9A" w:rsidRPr="004F004F" w:rsidRDefault="00E43B9A">
      <w:pPr>
        <w:rPr>
          <w:sz w:val="32"/>
        </w:rPr>
      </w:pPr>
    </w:p>
    <w:sectPr w:rsidR="00E43B9A" w:rsidRPr="004F004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A12B9"/>
    <w:rsid w:val="001A12B9"/>
    <w:rsid w:val="0031700E"/>
    <w:rsid w:val="003B3049"/>
    <w:rsid w:val="004F004F"/>
    <w:rsid w:val="00561F9C"/>
    <w:rsid w:val="00644A29"/>
    <w:rsid w:val="009B6C60"/>
    <w:rsid w:val="00B9097F"/>
    <w:rsid w:val="00C15478"/>
    <w:rsid w:val="00E25EC1"/>
    <w:rsid w:val="00E43B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4810F639-92BC-441F-A039-168E178DB2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tr-TR" w:eastAsia="tr-T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sz w:val="24"/>
      <w:szCs w:val="24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170</Words>
  <Characters>973</Characters>
  <Application>Microsoft Office Word</Application>
  <DocSecurity>0</DocSecurity>
  <Lines>8</Lines>
  <Paragraphs>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>LİMİTED ŞİRKET TASFİYE SONU TESCİLİ KARAR ÖRNEĞİ</vt:lpstr>
    </vt:vector>
  </TitlesOfParts>
  <Company>ATSO</Company>
  <LinksUpToDate>false</LinksUpToDate>
  <CharactersWithSpaces>1141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LİMİTED ŞİRKET TASFİYE SONU TESCİLİ KARAR ÖRNEĞİ</dc:title>
  <dc:creator>ATSO</dc:creator>
  <cp:lastModifiedBy>Alpaslan AKAGÜNDÜZ</cp:lastModifiedBy>
  <cp:revision>3</cp:revision>
  <dcterms:created xsi:type="dcterms:W3CDTF">2022-08-05T05:57:00Z</dcterms:created>
  <dcterms:modified xsi:type="dcterms:W3CDTF">2025-12-22T14:02:00Z</dcterms:modified>
</cp:coreProperties>
</file>