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4"/>
      </w:tblGrid>
      <w:tr w:rsidR="00C5476A" w:rsidRPr="00640505" w:rsidTr="00C5476A">
        <w:tc>
          <w:tcPr>
            <w:tcW w:w="6564" w:type="dxa"/>
            <w:tcBorders>
              <w:top w:val="single" w:sz="4" w:space="0" w:color="000000"/>
              <w:left w:val="single" w:sz="4" w:space="0" w:color="000000"/>
              <w:bottom w:val="single" w:sz="4" w:space="0" w:color="000000"/>
              <w:right w:val="single" w:sz="4" w:space="0" w:color="000000"/>
            </w:tcBorders>
            <w:hideMark/>
          </w:tcPr>
          <w:p w:rsidR="00C5476A" w:rsidRPr="00640505" w:rsidRDefault="00C5476A" w:rsidP="00C5476A">
            <w:pPr>
              <w:spacing w:before="60" w:after="60" w:line="310" w:lineRule="atLeast"/>
              <w:jc w:val="center"/>
              <w:rPr>
                <w:b/>
              </w:rPr>
            </w:pPr>
            <w:r w:rsidRPr="00640505">
              <w:rPr>
                <w:b/>
              </w:rPr>
              <w:t>………..……………………TİCARİ  İŞLETMESİNİN LİMİTED ŞİRKETE DÖNÜŞTÜRÜLMESİNE İLİŞKİN</w:t>
            </w:r>
          </w:p>
          <w:p w:rsidR="00C5476A" w:rsidRPr="00640505" w:rsidRDefault="00C5476A" w:rsidP="00C5476A">
            <w:pPr>
              <w:spacing w:before="60" w:after="60" w:line="310" w:lineRule="atLeast"/>
              <w:contextualSpacing/>
              <w:jc w:val="center"/>
              <w:rPr>
                <w:b/>
              </w:rPr>
            </w:pPr>
            <w:r w:rsidRPr="00640505">
              <w:rPr>
                <w:b/>
              </w:rPr>
              <w:t>TÜR DEĞİŞTİRME RAPORU</w:t>
            </w:r>
          </w:p>
        </w:tc>
      </w:tr>
    </w:tbl>
    <w:p w:rsidR="00C5476A" w:rsidRPr="00640505" w:rsidRDefault="00C5476A" w:rsidP="00C5476A">
      <w:pPr>
        <w:spacing w:before="60" w:after="60" w:line="310" w:lineRule="atLeast"/>
        <w:contextualSpacing/>
        <w:jc w:val="center"/>
        <w:rPr>
          <w:b/>
        </w:rPr>
      </w:pPr>
    </w:p>
    <w:p w:rsidR="00C5476A" w:rsidRPr="00640505" w:rsidRDefault="00C5476A" w:rsidP="00C5476A">
      <w:pPr>
        <w:spacing w:before="60" w:after="60" w:line="310" w:lineRule="atLeast"/>
        <w:ind w:firstLine="284"/>
        <w:contextualSpacing/>
        <w:jc w:val="both"/>
        <w:rPr>
          <w:b/>
        </w:rPr>
      </w:pPr>
      <w:r w:rsidRPr="00640505">
        <w:rPr>
          <w:b/>
        </w:rPr>
        <w:t>I- AMAÇ</w:t>
      </w:r>
    </w:p>
    <w:p w:rsidR="00C5476A" w:rsidRPr="00640505" w:rsidRDefault="00C5476A" w:rsidP="00C5476A">
      <w:pPr>
        <w:spacing w:before="60" w:after="60" w:line="310" w:lineRule="atLeast"/>
        <w:ind w:firstLine="284"/>
        <w:contextualSpacing/>
        <w:jc w:val="both"/>
      </w:pPr>
      <w:r w:rsidRPr="00640505">
        <w:t xml:space="preserve">Bu tür değiştirme raporu 6102 sayılı Türk Ticaret Kanunu’nun 186.maddesi uyarınca Şahıs işletmemizin Limited şirkete dönüştürülmesi amacıyla düzenlenmiştir. İşletmemiz  kurumsallaşma, Limited şirket avantajlardan yararlanma, ciro artışı yabancı kişi ve şirketlerin iştirakini sağlamak vb. nedenler ile Limited şirkete dönüştürmeyi planlamıştır. Belirtilen amaçlarımızın gerçekleştirilmesi güven veren bir şirket şemsiyesi altında olmasını gerektirmektedir.  </w:t>
      </w:r>
    </w:p>
    <w:p w:rsidR="00C5476A" w:rsidRPr="00640505" w:rsidRDefault="00C5476A" w:rsidP="00C5476A">
      <w:pPr>
        <w:spacing w:before="60" w:after="60" w:line="310" w:lineRule="atLeast"/>
        <w:ind w:firstLine="284"/>
        <w:contextualSpacing/>
        <w:jc w:val="both"/>
        <w:rPr>
          <w:b/>
        </w:rPr>
      </w:pPr>
      <w:r w:rsidRPr="00640505">
        <w:rPr>
          <w:b/>
        </w:rPr>
        <w:t>II- KURULUŞ İŞLEMLERİNİN YERİNE GETİRİLİP GETİRİLMEDİĞİ</w:t>
      </w:r>
    </w:p>
    <w:p w:rsidR="00C5476A" w:rsidRDefault="00C5476A" w:rsidP="00C5476A">
      <w:pPr>
        <w:spacing w:before="60" w:after="60" w:line="310" w:lineRule="atLeast"/>
        <w:ind w:firstLine="284"/>
        <w:contextualSpacing/>
        <w:jc w:val="both"/>
      </w:pPr>
      <w:r>
        <w:t xml:space="preserve">………………………………………………hakiki şahıs </w:t>
      </w:r>
      <w:r w:rsidRPr="00640505">
        <w:t xml:space="preserve"> </w:t>
      </w:r>
      <w:r>
        <w:t xml:space="preserve">ticari </w:t>
      </w:r>
      <w:r w:rsidRPr="00640505">
        <w:t xml:space="preserve">işletmesinin 6102 sayılı Türk Ticaret Kanunu’nun 180-193 maddeleri uyarınca tür değiştirmek suretiyle </w:t>
      </w:r>
      <w:r>
        <w:t>……………………………………………………..</w:t>
      </w:r>
      <w:r w:rsidRPr="00640505">
        <w:t xml:space="preserve"> LİMİTED ŞİRKETİ ünvanı ile </w:t>
      </w:r>
      <w:r>
        <w:t>……………………</w:t>
      </w:r>
      <w:r w:rsidRPr="00640505">
        <w:t xml:space="preserve"> TL esas sermayeli bir Limited şirkete dönüştürülecektir. Yeni şirket eski şahıs işletmesinin  devamı olup </w:t>
      </w:r>
      <w:r>
        <w:t>……………………………………………..</w:t>
      </w:r>
      <w:r w:rsidRPr="00640505">
        <w:t xml:space="preserve"> </w:t>
      </w:r>
      <w:r>
        <w:t>MERKEZ</w:t>
      </w:r>
      <w:r w:rsidRPr="00640505">
        <w:t>/</w:t>
      </w:r>
      <w:r w:rsidR="001C5362">
        <w:t>ISPARTA</w:t>
      </w:r>
      <w:r w:rsidRPr="00640505">
        <w:t xml:space="preserve"> adresinde faaliyet gösterecektir. </w:t>
      </w:r>
    </w:p>
    <w:p w:rsidR="00C5476A" w:rsidRPr="00640505" w:rsidRDefault="00C5476A" w:rsidP="00C5476A">
      <w:pPr>
        <w:spacing w:before="60" w:after="60" w:line="310" w:lineRule="atLeast"/>
        <w:ind w:firstLine="284"/>
        <w:contextualSpacing/>
        <w:jc w:val="both"/>
      </w:pPr>
    </w:p>
    <w:p w:rsidR="00C5476A" w:rsidRPr="00010831" w:rsidRDefault="00C5476A" w:rsidP="00C5476A">
      <w:pPr>
        <w:spacing w:before="60" w:after="60" w:line="310" w:lineRule="atLeast"/>
        <w:ind w:firstLine="426"/>
        <w:contextualSpacing/>
        <w:jc w:val="both"/>
      </w:pPr>
      <w:r w:rsidRPr="00640505">
        <w:t xml:space="preserve">Şirket </w:t>
      </w:r>
      <w:r w:rsidRPr="00DF0398">
        <w:rPr>
          <w:b/>
        </w:rPr>
        <w:t>……./……/20</w:t>
      </w:r>
      <w:r>
        <w:rPr>
          <w:b/>
        </w:rPr>
        <w:t>…</w:t>
      </w:r>
      <w:r>
        <w:t xml:space="preserve"> </w:t>
      </w:r>
      <w:r w:rsidRPr="00640505">
        <w:t xml:space="preserve">Tarihli Tür Değiştirme Planına uygun olarak </w:t>
      </w:r>
      <w:r w:rsidRPr="00DF0398">
        <w:rPr>
          <w:b/>
        </w:rPr>
        <w:t>……./……/.20</w:t>
      </w:r>
      <w:r>
        <w:rPr>
          <w:b/>
        </w:rPr>
        <w:t>…</w:t>
      </w:r>
      <w:r w:rsidRPr="00640505">
        <w:t xml:space="preserve"> tarihli bilançosunu çıkarmış olup, </w:t>
      </w:r>
      <w:r>
        <w:t>……………………</w:t>
      </w:r>
      <w:r w:rsidRPr="00640505">
        <w:t xml:space="preserve"> TL özvarlık tespit etmiştir. Şirketin ödenmiş sermayesi </w:t>
      </w:r>
      <w:r>
        <w:t>……………………</w:t>
      </w:r>
      <w:r w:rsidRPr="00640505">
        <w:t xml:space="preserve"> TL.dir. Bu ödenmiş sermaye tutarı  yeni şirketin sermayesi olarak dikkate alınmıştır. </w:t>
      </w:r>
    </w:p>
    <w:p w:rsidR="00C5476A" w:rsidRPr="00640505" w:rsidRDefault="00C5476A" w:rsidP="00C5476A">
      <w:pPr>
        <w:spacing w:before="60" w:after="60" w:line="330" w:lineRule="atLeast"/>
        <w:ind w:firstLine="284"/>
        <w:contextualSpacing/>
        <w:jc w:val="both"/>
        <w:rPr>
          <w:b/>
          <w:spacing w:val="-4"/>
        </w:rPr>
      </w:pPr>
      <w:r w:rsidRPr="00640505">
        <w:rPr>
          <w:b/>
          <w:spacing w:val="-4"/>
        </w:rPr>
        <w:t>III- TÜR DEĞİŞİKLİĞİNDEN SONRA ORTAKLARIN PAYLARI</w:t>
      </w:r>
    </w:p>
    <w:p w:rsidR="00C5476A" w:rsidRPr="00640505" w:rsidRDefault="00C5476A" w:rsidP="00C5476A">
      <w:pPr>
        <w:spacing w:before="60" w:after="60" w:line="330" w:lineRule="atLeast"/>
        <w:ind w:firstLine="284"/>
        <w:contextualSpacing/>
        <w:jc w:val="both"/>
      </w:pPr>
      <w:r w:rsidRPr="00640505">
        <w:t xml:space="preserve">Tür değiştirecek olan şirketimizin ortaklarının adları, pay tutarları, adresleri ve </w:t>
      </w:r>
      <w:r>
        <w:t>pay oranları aşağıdaki gibidir.</w:t>
      </w:r>
    </w:p>
    <w:p w:rsidR="00C5476A" w:rsidRPr="00FB4E2C" w:rsidRDefault="00C5476A" w:rsidP="00C5476A">
      <w:pPr>
        <w:spacing w:before="60" w:after="60" w:line="330" w:lineRule="atLeast"/>
        <w:ind w:firstLine="284"/>
        <w:contextualSpacing/>
        <w:jc w:val="both"/>
        <w:rPr>
          <w:b/>
          <w:u w:val="single"/>
        </w:rPr>
      </w:pPr>
      <w:r w:rsidRPr="00FB4E2C">
        <w:rPr>
          <w:b/>
          <w:u w:val="single"/>
        </w:rPr>
        <w:t xml:space="preserve">Adı Soyadı      </w:t>
      </w:r>
      <w:r>
        <w:rPr>
          <w:b/>
          <w:u w:val="single"/>
        </w:rPr>
        <w:t xml:space="preserve">              </w:t>
      </w:r>
      <w:r w:rsidRPr="00FB4E2C">
        <w:rPr>
          <w:b/>
          <w:u w:val="single"/>
        </w:rPr>
        <w:t xml:space="preserve">Bir Pay  Değeri </w:t>
      </w:r>
      <w:r>
        <w:rPr>
          <w:b/>
          <w:u w:val="single"/>
        </w:rPr>
        <w:t xml:space="preserve">          </w:t>
      </w:r>
      <w:r w:rsidRPr="00FB4E2C">
        <w:rPr>
          <w:b/>
          <w:u w:val="single"/>
        </w:rPr>
        <w:t xml:space="preserve">  Pay Adedi   </w:t>
      </w:r>
      <w:r>
        <w:rPr>
          <w:b/>
          <w:u w:val="single"/>
        </w:rPr>
        <w:t xml:space="preserve"> </w:t>
      </w:r>
      <w:r w:rsidRPr="00FB4E2C">
        <w:rPr>
          <w:b/>
          <w:u w:val="single"/>
        </w:rPr>
        <w:t xml:space="preserve"> Pay Tutarı        </w:t>
      </w:r>
      <w:r>
        <w:rPr>
          <w:b/>
          <w:u w:val="single"/>
        </w:rPr>
        <w:t xml:space="preserve"> </w:t>
      </w:r>
      <w:r w:rsidRPr="00FB4E2C">
        <w:rPr>
          <w:b/>
          <w:u w:val="single"/>
        </w:rPr>
        <w:t xml:space="preserve">  Adres</w:t>
      </w:r>
    </w:p>
    <w:p w:rsidR="00C5476A" w:rsidRPr="00010831" w:rsidRDefault="00C5476A" w:rsidP="00C5476A">
      <w:pPr>
        <w:spacing w:before="60" w:after="60" w:line="330" w:lineRule="atLeast"/>
        <w:ind w:left="284"/>
        <w:contextualSpacing/>
      </w:pPr>
      <w:r>
        <w:t>….……………</w:t>
      </w:r>
      <w:r w:rsidRPr="00640505">
        <w:t xml:space="preserve">         </w:t>
      </w:r>
      <w:r>
        <w:t>…25 TL.…….</w:t>
      </w:r>
      <w:r w:rsidRPr="00640505">
        <w:tab/>
        <w:t xml:space="preserve">       </w:t>
      </w:r>
      <w:r>
        <w:t>…….</w:t>
      </w:r>
      <w:r w:rsidRPr="00640505">
        <w:t xml:space="preserve">           </w:t>
      </w:r>
      <w:r>
        <w:t>………….</w:t>
      </w:r>
      <w:r w:rsidRPr="00640505">
        <w:t xml:space="preserve">TL   </w:t>
      </w:r>
      <w:r>
        <w:t xml:space="preserve"> …………</w:t>
      </w:r>
      <w:r w:rsidRPr="00640505">
        <w:t xml:space="preserve"> </w:t>
      </w:r>
      <w:r>
        <w:t>MERKEZ</w:t>
      </w:r>
      <w:r w:rsidRPr="00640505">
        <w:t>/</w:t>
      </w:r>
      <w:r w:rsidR="00F736F5">
        <w:t>ISPARTA</w:t>
      </w:r>
    </w:p>
    <w:p w:rsidR="00C5476A" w:rsidRPr="00640505" w:rsidRDefault="00C5476A" w:rsidP="00C5476A">
      <w:pPr>
        <w:spacing w:before="60" w:after="60" w:line="330" w:lineRule="atLeast"/>
        <w:ind w:firstLine="284"/>
        <w:contextualSpacing/>
        <w:jc w:val="both"/>
        <w:rPr>
          <w:b/>
        </w:rPr>
      </w:pPr>
      <w:r w:rsidRPr="00640505">
        <w:rPr>
          <w:b/>
        </w:rPr>
        <w:t xml:space="preserve">IV- EK ÖDEME YÜKÜMLÜLÜĞÜNÜN OLUP OLMAYACAĞI </w:t>
      </w:r>
    </w:p>
    <w:p w:rsidR="00C5476A" w:rsidRPr="00640505" w:rsidRDefault="00C5476A" w:rsidP="00C5476A">
      <w:pPr>
        <w:spacing w:before="60" w:after="60" w:line="330" w:lineRule="atLeast"/>
        <w:ind w:firstLine="284"/>
        <w:contextualSpacing/>
        <w:jc w:val="both"/>
      </w:pPr>
      <w:r w:rsidRPr="00640505">
        <w:t>Yapılan tür değişikliği ile şirket ortakları herhangi bir ek ödeme yükümlülüğü  veya taahhüt altına sokulmamıştır. Yeni şirketin sermayesi eski şirketin öz varlığı içinde olan ödenmiş sermayesinden karşılanmıştır. Nakit veya ayni sermaye konulmamıştır.</w:t>
      </w:r>
    </w:p>
    <w:p w:rsidR="00C5476A" w:rsidRPr="00640505" w:rsidRDefault="00C5476A" w:rsidP="00C5476A">
      <w:pPr>
        <w:spacing w:before="60" w:after="60" w:line="330" w:lineRule="atLeast"/>
        <w:ind w:firstLine="284"/>
        <w:contextualSpacing/>
        <w:jc w:val="both"/>
      </w:pPr>
      <w:r w:rsidRPr="00640505">
        <w:t xml:space="preserve">Yapılan tür değiştirme işlemi sonucunda ortakların hak ve menfaatlerinde bir değişme meydana gelmeyecektir. </w:t>
      </w:r>
    </w:p>
    <w:p w:rsidR="00C5476A" w:rsidRPr="00640505" w:rsidRDefault="00C5476A" w:rsidP="00C5476A">
      <w:pPr>
        <w:spacing w:before="60" w:after="60" w:line="330" w:lineRule="atLeast"/>
        <w:ind w:firstLine="284"/>
        <w:contextualSpacing/>
        <w:jc w:val="both"/>
        <w:rPr>
          <w:b/>
        </w:rPr>
      </w:pPr>
      <w:r w:rsidRPr="00640505">
        <w:rPr>
          <w:b/>
        </w:rPr>
        <w:t xml:space="preserve">V- TÜR DEĞİŞİKLİĞİNİN ONAYLANMASI </w:t>
      </w:r>
    </w:p>
    <w:p w:rsidR="00C5476A" w:rsidRPr="00640505" w:rsidRDefault="00C5476A" w:rsidP="00C5476A">
      <w:pPr>
        <w:spacing w:before="60" w:after="60" w:line="330" w:lineRule="atLeast"/>
        <w:ind w:firstLine="284"/>
        <w:contextualSpacing/>
        <w:jc w:val="both"/>
      </w:pPr>
      <w:r w:rsidRPr="00640505">
        <w:t xml:space="preserve">Tür değişikliğine ilişkin işlemler </w:t>
      </w:r>
      <w:r w:rsidRPr="00621B8A">
        <w:rPr>
          <w:b/>
        </w:rPr>
        <w:t>……./…...20</w:t>
      </w:r>
      <w:r>
        <w:rPr>
          <w:b/>
        </w:rPr>
        <w:t>…</w:t>
      </w:r>
      <w:r w:rsidRPr="00BF270E">
        <w:t xml:space="preserve"> </w:t>
      </w:r>
      <w:r w:rsidRPr="00640505">
        <w:t xml:space="preserve">tarihinde Şahıs İşletmesi sahibi </w:t>
      </w:r>
      <w:r>
        <w:t>…………….</w:t>
      </w:r>
      <w:r w:rsidRPr="00640505">
        <w:t xml:space="preserve"> </w:t>
      </w:r>
      <w:r>
        <w:t>………..</w:t>
      </w:r>
      <w:r w:rsidRPr="00640505">
        <w:t xml:space="preserve"> </w:t>
      </w:r>
      <w:r>
        <w:t>….</w:t>
      </w:r>
      <w:r w:rsidRPr="00640505">
        <w:t xml:space="preserve">tarafından onaylanmıştır. </w:t>
      </w:r>
    </w:p>
    <w:p w:rsidR="00C5476A" w:rsidRPr="00010831" w:rsidRDefault="00C5476A" w:rsidP="00C5476A">
      <w:pPr>
        <w:spacing w:before="60" w:after="60" w:line="310" w:lineRule="atLeast"/>
        <w:jc w:val="both"/>
      </w:pPr>
      <w:r>
        <w:rPr>
          <w:b/>
        </w:rPr>
        <w:t xml:space="preserve">                                                          </w:t>
      </w:r>
      <w:r w:rsidRPr="00BF270E">
        <w:rPr>
          <w:b/>
          <w:u w:val="single"/>
        </w:rPr>
        <w:t>İşletme Sahibi</w:t>
      </w:r>
    </w:p>
    <w:p w:rsidR="00C5476A" w:rsidRPr="00BF270E" w:rsidRDefault="00C5476A" w:rsidP="00C5476A">
      <w:pPr>
        <w:spacing w:before="60" w:after="60" w:line="310" w:lineRule="atLeast"/>
        <w:ind w:left="720"/>
        <w:jc w:val="both"/>
        <w:rPr>
          <w:b/>
        </w:rPr>
      </w:pPr>
      <w:r w:rsidRPr="00BF270E">
        <w:t xml:space="preserve">             </w:t>
      </w:r>
      <w:r>
        <w:t xml:space="preserve">                         ADI SOYADI İMZASI</w:t>
      </w:r>
      <w:r w:rsidRPr="00BF270E">
        <w:t xml:space="preserve">                       </w:t>
      </w:r>
    </w:p>
    <w:p w:rsidR="00C5476A" w:rsidRPr="00640505" w:rsidRDefault="00C5476A" w:rsidP="00C5476A">
      <w:pPr>
        <w:spacing w:before="60" w:after="60" w:line="310" w:lineRule="atLeast"/>
        <w:ind w:firstLine="284"/>
        <w:contextualSpacing/>
        <w:jc w:val="both"/>
      </w:pPr>
    </w:p>
    <w:p w:rsidR="00C5476A" w:rsidRDefault="00C5476A" w:rsidP="00C5476A">
      <w:pPr>
        <w:jc w:val="both"/>
        <w:rPr>
          <w:b/>
          <w:u w:val="single"/>
        </w:rPr>
      </w:pPr>
    </w:p>
    <w:p w:rsidR="00C5476A" w:rsidRDefault="00C5476A" w:rsidP="00C5476A">
      <w:pPr>
        <w:jc w:val="both"/>
        <w:rPr>
          <w:b/>
          <w:sz w:val="20"/>
          <w:szCs w:val="20"/>
        </w:rPr>
      </w:pPr>
      <w:r w:rsidRPr="000B6B90">
        <w:rPr>
          <w:b/>
          <w:u w:val="single"/>
        </w:rPr>
        <w:t>E</w:t>
      </w:r>
      <w:r>
        <w:rPr>
          <w:b/>
          <w:u w:val="single"/>
        </w:rPr>
        <w:t>K</w:t>
      </w:r>
      <w:r w:rsidRPr="000B6B90">
        <w:rPr>
          <w:b/>
          <w:u w:val="single"/>
        </w:rPr>
        <w:t>:</w:t>
      </w:r>
      <w:r w:rsidRPr="00640505">
        <w:t xml:space="preserve"> </w:t>
      </w:r>
      <w:r w:rsidRPr="00D63846">
        <w:rPr>
          <w:b/>
          <w:sz w:val="20"/>
          <w:szCs w:val="20"/>
        </w:rPr>
        <w:t>Yeni türün şirket sözleşmesi</w:t>
      </w:r>
      <w:r>
        <w:rPr>
          <w:b/>
          <w:sz w:val="20"/>
          <w:szCs w:val="20"/>
        </w:rPr>
        <w:t xml:space="preserve">  ( MERSİSTE KAYITLIDIR. )</w:t>
      </w:r>
    </w:p>
    <w:p w:rsidR="00C5476A" w:rsidRPr="00F25EDF" w:rsidRDefault="00C5476A" w:rsidP="00C5476A">
      <w:pPr>
        <w:jc w:val="both"/>
        <w:rPr>
          <w:b/>
        </w:rPr>
      </w:pPr>
      <w:r w:rsidRPr="00D63846">
        <w:rPr>
          <w:b/>
          <w:sz w:val="20"/>
          <w:szCs w:val="20"/>
        </w:rPr>
        <w:t xml:space="preserve"> </w:t>
      </w:r>
      <w:r>
        <w:rPr>
          <w:b/>
          <w:color w:val="FF0000"/>
        </w:rPr>
        <w:t>(B</w:t>
      </w:r>
      <w:r w:rsidRPr="00F25EDF">
        <w:rPr>
          <w:b/>
          <w:color w:val="FF0000"/>
        </w:rPr>
        <w:t>u kısımda yeni türe ilişkin şirket ana</w:t>
      </w:r>
      <w:r w:rsidR="00287F35">
        <w:rPr>
          <w:b/>
          <w:color w:val="FF0000"/>
        </w:rPr>
        <w:t>sözleşmesinin olması gerekiyor.)</w:t>
      </w:r>
      <w:bookmarkStart w:id="0" w:name="_GoBack"/>
      <w:bookmarkEnd w:id="0"/>
    </w:p>
    <w:sectPr w:rsidR="00C5476A" w:rsidRPr="00F25ED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BB0" w:rsidRDefault="00115BB0" w:rsidP="00E10CB1">
      <w:r>
        <w:separator/>
      </w:r>
    </w:p>
  </w:endnote>
  <w:endnote w:type="continuationSeparator" w:id="0">
    <w:p w:rsidR="00115BB0" w:rsidRDefault="00115BB0" w:rsidP="00E1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BB0" w:rsidRDefault="00115BB0" w:rsidP="00E10CB1">
      <w:r>
        <w:separator/>
      </w:r>
    </w:p>
  </w:footnote>
  <w:footnote w:type="continuationSeparator" w:id="0">
    <w:p w:rsidR="00115BB0" w:rsidRDefault="00115BB0" w:rsidP="00E10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0F"/>
    <w:rsid w:val="00115BB0"/>
    <w:rsid w:val="001C5362"/>
    <w:rsid w:val="00287F35"/>
    <w:rsid w:val="00295BE7"/>
    <w:rsid w:val="00357456"/>
    <w:rsid w:val="003C739A"/>
    <w:rsid w:val="00A1037A"/>
    <w:rsid w:val="00A73D0F"/>
    <w:rsid w:val="00C5476A"/>
    <w:rsid w:val="00E10CB1"/>
    <w:rsid w:val="00F736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8B2DC4-9D4C-45E2-AD69-F59095D9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D0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10CB1"/>
    <w:pPr>
      <w:tabs>
        <w:tab w:val="center" w:pos="4536"/>
        <w:tab w:val="right" w:pos="9072"/>
      </w:tabs>
    </w:pPr>
  </w:style>
  <w:style w:type="character" w:customStyle="1" w:styleId="stbilgiChar">
    <w:name w:val="Üstbilgi Char"/>
    <w:basedOn w:val="VarsaylanParagrafYazTipi"/>
    <w:link w:val="stbilgi"/>
    <w:uiPriority w:val="99"/>
    <w:rsid w:val="00E10CB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10CB1"/>
    <w:pPr>
      <w:tabs>
        <w:tab w:val="center" w:pos="4536"/>
        <w:tab w:val="right" w:pos="9072"/>
      </w:tabs>
    </w:pPr>
  </w:style>
  <w:style w:type="character" w:customStyle="1" w:styleId="AltbilgiChar">
    <w:name w:val="Altbilgi Char"/>
    <w:basedOn w:val="VarsaylanParagrafYazTipi"/>
    <w:link w:val="Altbilgi"/>
    <w:uiPriority w:val="99"/>
    <w:rsid w:val="00E10CB1"/>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2097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Alternatif Bilgisayar</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ticaretsicil2</cp:lastModifiedBy>
  <cp:revision>5</cp:revision>
  <dcterms:created xsi:type="dcterms:W3CDTF">2022-01-25T11:47:00Z</dcterms:created>
  <dcterms:modified xsi:type="dcterms:W3CDTF">2022-04-08T10:54:00Z</dcterms:modified>
</cp:coreProperties>
</file>