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73F" w:rsidRPr="00EE6BCB" w:rsidRDefault="004C673F" w:rsidP="004C673F">
      <w:pPr>
        <w:pStyle w:val="Balk4"/>
        <w:jc w:val="center"/>
        <w:rPr>
          <w:sz w:val="20"/>
        </w:rPr>
      </w:pPr>
      <w:r w:rsidRPr="00EE6BCB">
        <w:rPr>
          <w:sz w:val="20"/>
        </w:rPr>
        <w:t>TÜR DEĞİŞİKLİĞİNDE;</w:t>
      </w:r>
    </w:p>
    <w:p w:rsidR="004C673F" w:rsidRPr="00EE6BCB" w:rsidRDefault="004C673F" w:rsidP="004C673F">
      <w:pPr>
        <w:jc w:val="center"/>
        <w:rPr>
          <w:b/>
          <w:sz w:val="20"/>
          <w:szCs w:val="20"/>
        </w:rPr>
      </w:pPr>
      <w:r w:rsidRPr="00EE6BCB">
        <w:rPr>
          <w:b/>
          <w:sz w:val="20"/>
          <w:szCs w:val="20"/>
        </w:rPr>
        <w:t>SERMAYENİN ÖDENİP ÖDENMEDİĞİ, KARŞILIKSIZ KALIP KALMADIĞININ,</w:t>
      </w:r>
    </w:p>
    <w:p w:rsidR="004C673F" w:rsidRPr="00EE6BCB" w:rsidRDefault="004C673F" w:rsidP="004C673F">
      <w:pPr>
        <w:jc w:val="center"/>
        <w:rPr>
          <w:b/>
          <w:sz w:val="20"/>
          <w:szCs w:val="20"/>
        </w:rPr>
      </w:pPr>
      <w:r w:rsidRPr="00EE6BCB">
        <w:rPr>
          <w:b/>
          <w:sz w:val="20"/>
          <w:szCs w:val="20"/>
        </w:rPr>
        <w:t>ÖZVARLIK VE SİCİLE TESCİLİ ZORUNLU OLAN VARLIKLARIN TESPİTİNE</w:t>
      </w:r>
    </w:p>
    <w:p w:rsidR="004C673F" w:rsidRPr="00EE6BCB" w:rsidRDefault="004C673F" w:rsidP="004C673F">
      <w:pPr>
        <w:jc w:val="center"/>
        <w:rPr>
          <w:b/>
          <w:sz w:val="20"/>
          <w:szCs w:val="20"/>
        </w:rPr>
      </w:pPr>
      <w:r w:rsidRPr="00EE6BCB">
        <w:rPr>
          <w:b/>
          <w:sz w:val="20"/>
          <w:szCs w:val="20"/>
        </w:rPr>
        <w:t>İLİŞKİN SMMM RAPORU</w:t>
      </w:r>
    </w:p>
    <w:p w:rsidR="004C673F" w:rsidRPr="00EE6BCB" w:rsidRDefault="004C673F" w:rsidP="004C673F">
      <w:pPr>
        <w:pStyle w:val="Balk4"/>
        <w:spacing w:after="120"/>
        <w:rPr>
          <w:b w:val="0"/>
          <w:sz w:val="20"/>
        </w:rPr>
      </w:pPr>
      <w:r w:rsidRPr="00EE6BCB">
        <w:rPr>
          <w:b w:val="0"/>
          <w:sz w:val="20"/>
        </w:rPr>
        <w:t>Rapor Tarihi</w:t>
      </w:r>
      <w:r w:rsidRPr="00EE6BCB">
        <w:rPr>
          <w:b w:val="0"/>
          <w:sz w:val="20"/>
        </w:rPr>
        <w:tab/>
        <w:t xml:space="preserve">:…. /…./20...                   </w:t>
      </w:r>
    </w:p>
    <w:p w:rsidR="004C673F" w:rsidRPr="00EE6BCB" w:rsidRDefault="004C673F" w:rsidP="004C673F">
      <w:pPr>
        <w:pStyle w:val="Balk4"/>
        <w:spacing w:after="120"/>
        <w:rPr>
          <w:b w:val="0"/>
          <w:sz w:val="20"/>
        </w:rPr>
      </w:pPr>
      <w:r w:rsidRPr="00EE6BCB">
        <w:rPr>
          <w:b w:val="0"/>
          <w:sz w:val="20"/>
        </w:rPr>
        <w:t xml:space="preserve">Rapor Sayısı </w:t>
      </w:r>
      <w:r w:rsidRPr="00EE6BCB">
        <w:rPr>
          <w:b w:val="0"/>
          <w:sz w:val="20"/>
        </w:rPr>
        <w:tab/>
        <w:t xml:space="preserve">: 20.../ </w:t>
      </w:r>
    </w:p>
    <w:p w:rsidR="004C673F" w:rsidRPr="00EE6BCB" w:rsidRDefault="004C673F" w:rsidP="004C673F">
      <w:pPr>
        <w:rPr>
          <w:sz w:val="20"/>
          <w:szCs w:val="20"/>
          <w:u w:val="single"/>
        </w:rPr>
      </w:pPr>
    </w:p>
    <w:p w:rsidR="004C673F" w:rsidRPr="00EE6BCB" w:rsidRDefault="004C673F" w:rsidP="004C673F">
      <w:pPr>
        <w:rPr>
          <w:sz w:val="20"/>
          <w:szCs w:val="20"/>
        </w:rPr>
      </w:pPr>
      <w:r w:rsidRPr="00EE6BCB">
        <w:rPr>
          <w:sz w:val="20"/>
          <w:szCs w:val="20"/>
          <w:u w:val="single"/>
        </w:rPr>
        <w:t>1) İNCELEMEYİ YAPAN SERBEST MUHASEBECİ MALİ MÜŞAVİRİN</w:t>
      </w:r>
      <w:r w:rsidRPr="00EE6BCB">
        <w:rPr>
          <w:sz w:val="20"/>
          <w:szCs w:val="20"/>
        </w:rPr>
        <w:t>;</w:t>
      </w:r>
    </w:p>
    <w:p w:rsidR="004C673F" w:rsidRPr="00EE6BCB" w:rsidRDefault="004C673F" w:rsidP="004C673F">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6644"/>
      </w:tblGrid>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Adı Soyadı  </w:t>
            </w:r>
            <w:r w:rsidRPr="00EE6BCB">
              <w:rPr>
                <w:bCs/>
                <w:sz w:val="20"/>
                <w:szCs w:val="20"/>
              </w:rPr>
              <w:tab/>
            </w:r>
            <w:r w:rsidRPr="00EE6BCB">
              <w:rPr>
                <w:bCs/>
                <w:sz w:val="20"/>
                <w:szCs w:val="20"/>
              </w:rPr>
              <w:tab/>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Bağlı Bulunduğu Oda</w:t>
            </w:r>
          </w:p>
        </w:tc>
        <w:tc>
          <w:tcPr>
            <w:tcW w:w="7259" w:type="dxa"/>
          </w:tcPr>
          <w:p w:rsidR="004C673F" w:rsidRPr="00EE6BCB" w:rsidRDefault="007209AB" w:rsidP="001648BE">
            <w:pPr>
              <w:rPr>
                <w:bCs/>
                <w:sz w:val="20"/>
                <w:szCs w:val="20"/>
              </w:rPr>
            </w:pPr>
            <w:r>
              <w:rPr>
                <w:bCs/>
                <w:sz w:val="20"/>
                <w:szCs w:val="20"/>
              </w:rPr>
              <w:t>ISPARTA</w:t>
            </w:r>
            <w:r w:rsidR="004C673F">
              <w:rPr>
                <w:bCs/>
                <w:sz w:val="20"/>
                <w:szCs w:val="20"/>
              </w:rPr>
              <w:t xml:space="preserve"> SMMM ODASI</w:t>
            </w: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Ruhsat Numarası     </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Oda Sicil Numarası     </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Büro Sicil Numarası</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Kaşe Numarası            </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İş Adresi                              </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Telefon</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Vergi Dairesi-Numarası</w:t>
            </w:r>
          </w:p>
        </w:tc>
        <w:tc>
          <w:tcPr>
            <w:tcW w:w="7259" w:type="dxa"/>
          </w:tcPr>
          <w:p w:rsidR="004C673F" w:rsidRPr="00EE6BCB" w:rsidRDefault="004C673F" w:rsidP="001648BE">
            <w:pPr>
              <w:rPr>
                <w:bCs/>
                <w:sz w:val="20"/>
                <w:szCs w:val="20"/>
              </w:rPr>
            </w:pPr>
          </w:p>
        </w:tc>
      </w:tr>
    </w:tbl>
    <w:p w:rsidR="004C673F" w:rsidRPr="00EE6BCB" w:rsidRDefault="004C673F" w:rsidP="004C673F">
      <w:pPr>
        <w:rPr>
          <w:sz w:val="20"/>
          <w:szCs w:val="20"/>
          <w:u w:val="single"/>
        </w:rPr>
      </w:pPr>
      <w:r w:rsidRPr="00EE6BCB">
        <w:rPr>
          <w:sz w:val="20"/>
          <w:szCs w:val="20"/>
          <w:u w:val="single"/>
        </w:rPr>
        <w:t>2) TESPİTİ YAPILAN ŞİRKETİN/FİRMANIN:</w:t>
      </w:r>
    </w:p>
    <w:p w:rsidR="004C673F" w:rsidRPr="00EE6BCB" w:rsidRDefault="004C673F" w:rsidP="004C673F">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6653"/>
      </w:tblGrid>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Ünvanı                               </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Adresi                                 </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Vergi Dairesi,  Hesap No</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 xml:space="preserve">Sermayesi                         </w:t>
            </w:r>
          </w:p>
        </w:tc>
        <w:tc>
          <w:tcPr>
            <w:tcW w:w="7259" w:type="dxa"/>
          </w:tcPr>
          <w:p w:rsidR="004C673F" w:rsidRPr="00EE6BCB" w:rsidRDefault="004C673F" w:rsidP="001648BE">
            <w:pPr>
              <w:rPr>
                <w:bCs/>
                <w:sz w:val="20"/>
                <w:szCs w:val="20"/>
              </w:rPr>
            </w:pP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Ticaret Sicili Müdürlüğü</w:t>
            </w:r>
          </w:p>
        </w:tc>
        <w:tc>
          <w:tcPr>
            <w:tcW w:w="7259" w:type="dxa"/>
          </w:tcPr>
          <w:p w:rsidR="004C673F" w:rsidRPr="00EE6BCB" w:rsidRDefault="007209AB" w:rsidP="001648BE">
            <w:pPr>
              <w:rPr>
                <w:bCs/>
                <w:sz w:val="20"/>
                <w:szCs w:val="20"/>
              </w:rPr>
            </w:pPr>
            <w:r>
              <w:rPr>
                <w:bCs/>
                <w:sz w:val="20"/>
                <w:szCs w:val="20"/>
              </w:rPr>
              <w:t>ISPARTA</w:t>
            </w:r>
            <w:bookmarkStart w:id="0" w:name="_GoBack"/>
            <w:bookmarkEnd w:id="0"/>
            <w:r w:rsidR="004C673F">
              <w:rPr>
                <w:bCs/>
                <w:sz w:val="20"/>
                <w:szCs w:val="20"/>
              </w:rPr>
              <w:t xml:space="preserve"> TİCARET SİCİLİ MÜDÜRLÜĞÜ</w:t>
            </w:r>
          </w:p>
        </w:tc>
      </w:tr>
      <w:tr w:rsidR="004C673F" w:rsidRPr="00EE6BCB" w:rsidTr="001648BE">
        <w:tc>
          <w:tcPr>
            <w:tcW w:w="2694" w:type="dxa"/>
          </w:tcPr>
          <w:p w:rsidR="004C673F" w:rsidRPr="00EE6BCB" w:rsidRDefault="004C673F" w:rsidP="001648BE">
            <w:pPr>
              <w:rPr>
                <w:bCs/>
                <w:sz w:val="20"/>
                <w:szCs w:val="20"/>
              </w:rPr>
            </w:pPr>
            <w:r w:rsidRPr="00EE6BCB">
              <w:rPr>
                <w:bCs/>
                <w:sz w:val="20"/>
                <w:szCs w:val="20"/>
              </w:rPr>
              <w:t>Ticaret Sicil Numarası</w:t>
            </w:r>
          </w:p>
        </w:tc>
        <w:tc>
          <w:tcPr>
            <w:tcW w:w="7259" w:type="dxa"/>
          </w:tcPr>
          <w:p w:rsidR="004C673F" w:rsidRPr="00EE6BCB" w:rsidRDefault="004C673F" w:rsidP="001648BE">
            <w:pPr>
              <w:rPr>
                <w:bCs/>
                <w:sz w:val="20"/>
                <w:szCs w:val="20"/>
              </w:rPr>
            </w:pPr>
          </w:p>
        </w:tc>
      </w:tr>
      <w:tr w:rsidR="004C673F" w:rsidRPr="00EE6BCB" w:rsidTr="001648BE">
        <w:trPr>
          <w:trHeight w:val="229"/>
        </w:trPr>
        <w:tc>
          <w:tcPr>
            <w:tcW w:w="2694" w:type="dxa"/>
          </w:tcPr>
          <w:p w:rsidR="004C673F" w:rsidRPr="00EE6BCB" w:rsidRDefault="004C673F" w:rsidP="001648BE">
            <w:pPr>
              <w:rPr>
                <w:bCs/>
                <w:sz w:val="20"/>
                <w:szCs w:val="20"/>
              </w:rPr>
            </w:pPr>
            <w:r w:rsidRPr="00EE6BCB">
              <w:rPr>
                <w:bCs/>
                <w:sz w:val="20"/>
                <w:szCs w:val="20"/>
              </w:rPr>
              <w:t>Mersis Numarası</w:t>
            </w:r>
          </w:p>
        </w:tc>
        <w:tc>
          <w:tcPr>
            <w:tcW w:w="7259" w:type="dxa"/>
          </w:tcPr>
          <w:p w:rsidR="004C673F" w:rsidRPr="00EE6BCB" w:rsidRDefault="004C673F" w:rsidP="001648BE">
            <w:pPr>
              <w:rPr>
                <w:bCs/>
                <w:sz w:val="20"/>
                <w:szCs w:val="20"/>
              </w:rPr>
            </w:pPr>
          </w:p>
        </w:tc>
      </w:tr>
    </w:tbl>
    <w:p w:rsidR="004C673F" w:rsidRPr="00EE6BCB" w:rsidRDefault="004C673F" w:rsidP="004C673F">
      <w:pPr>
        <w:rPr>
          <w:sz w:val="20"/>
          <w:szCs w:val="20"/>
          <w:u w:val="single"/>
        </w:rPr>
      </w:pPr>
    </w:p>
    <w:p w:rsidR="004C673F" w:rsidRPr="00EE6BCB" w:rsidRDefault="004C673F" w:rsidP="004C673F">
      <w:pPr>
        <w:spacing w:after="120"/>
        <w:rPr>
          <w:sz w:val="20"/>
          <w:szCs w:val="20"/>
          <w:u w:val="single"/>
        </w:rPr>
      </w:pPr>
      <w:r w:rsidRPr="00EE6BCB">
        <w:rPr>
          <w:sz w:val="20"/>
          <w:szCs w:val="20"/>
          <w:u w:val="single"/>
        </w:rPr>
        <w:t xml:space="preserve">3) ŞİRKETİN/FİRMANIN YASAL DEFTERLERİNİN TASDİKİNE İLİŞKİN BİLGİLER : </w:t>
      </w:r>
    </w:p>
    <w:p w:rsidR="004C673F" w:rsidRPr="00EE6BCB" w:rsidRDefault="004C673F" w:rsidP="004C673F">
      <w:pPr>
        <w:tabs>
          <w:tab w:val="left" w:pos="4678"/>
        </w:tabs>
        <w:spacing w:after="120"/>
        <w:rPr>
          <w:sz w:val="20"/>
          <w:szCs w:val="20"/>
        </w:rPr>
      </w:pPr>
      <w:r w:rsidRPr="00EE6BCB">
        <w:rPr>
          <w:sz w:val="20"/>
          <w:szCs w:val="20"/>
        </w:rPr>
        <w:t xml:space="preserve">Şirketin/Firmanın Sermayesinin Karşılıksız Kalıp Kalmadığı, Özvarlık Tespitinin Yapıldığı Döneme Ait Yasal Defterler </w:t>
      </w:r>
      <w:r w:rsidRPr="00EE6BCB">
        <w:rPr>
          <w:sz w:val="20"/>
          <w:szCs w:val="20"/>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2951"/>
        <w:gridCol w:w="2255"/>
        <w:gridCol w:w="2451"/>
      </w:tblGrid>
      <w:tr w:rsidR="004C673F" w:rsidRPr="00EE6BCB" w:rsidTr="001648BE">
        <w:trPr>
          <w:jc w:val="center"/>
        </w:trPr>
        <w:tc>
          <w:tcPr>
            <w:tcW w:w="2242" w:type="dxa"/>
          </w:tcPr>
          <w:p w:rsidR="004C673F" w:rsidRPr="00EE6BCB" w:rsidRDefault="004C673F" w:rsidP="001648BE">
            <w:pPr>
              <w:rPr>
                <w:bCs/>
                <w:sz w:val="20"/>
                <w:szCs w:val="20"/>
              </w:rPr>
            </w:pPr>
            <w:r w:rsidRPr="00EE6BCB">
              <w:rPr>
                <w:bCs/>
                <w:sz w:val="20"/>
                <w:szCs w:val="20"/>
              </w:rPr>
              <w:t>YILI</w:t>
            </w:r>
          </w:p>
        </w:tc>
        <w:tc>
          <w:tcPr>
            <w:tcW w:w="2991" w:type="dxa"/>
          </w:tcPr>
          <w:p w:rsidR="004C673F" w:rsidRPr="00EE6BCB" w:rsidRDefault="004C673F" w:rsidP="001648BE">
            <w:pPr>
              <w:rPr>
                <w:bCs/>
                <w:sz w:val="20"/>
                <w:szCs w:val="20"/>
              </w:rPr>
            </w:pPr>
            <w:r w:rsidRPr="00EE6BCB">
              <w:rPr>
                <w:bCs/>
                <w:sz w:val="20"/>
                <w:szCs w:val="20"/>
              </w:rPr>
              <w:t>YASAL DEFTERİN NEVİ</w:t>
            </w:r>
          </w:p>
        </w:tc>
        <w:tc>
          <w:tcPr>
            <w:tcW w:w="2282" w:type="dxa"/>
          </w:tcPr>
          <w:p w:rsidR="004C673F" w:rsidRPr="00EE6BCB" w:rsidRDefault="004C673F" w:rsidP="001648BE">
            <w:pPr>
              <w:rPr>
                <w:bCs/>
                <w:sz w:val="20"/>
                <w:szCs w:val="20"/>
              </w:rPr>
            </w:pPr>
            <w:r w:rsidRPr="00EE6BCB">
              <w:rPr>
                <w:bCs/>
                <w:sz w:val="20"/>
                <w:szCs w:val="20"/>
              </w:rPr>
              <w:t>TASDİK MAKAMI</w:t>
            </w:r>
          </w:p>
        </w:tc>
        <w:tc>
          <w:tcPr>
            <w:tcW w:w="2485" w:type="dxa"/>
          </w:tcPr>
          <w:p w:rsidR="004C673F" w:rsidRPr="00EE6BCB" w:rsidRDefault="004C673F" w:rsidP="001648BE">
            <w:pPr>
              <w:rPr>
                <w:bCs/>
                <w:sz w:val="20"/>
                <w:szCs w:val="20"/>
              </w:rPr>
            </w:pPr>
            <w:r w:rsidRPr="00EE6BCB">
              <w:rPr>
                <w:bCs/>
                <w:sz w:val="20"/>
                <w:szCs w:val="20"/>
              </w:rPr>
              <w:t xml:space="preserve">TASDİK TARİHİ / NO </w:t>
            </w:r>
          </w:p>
        </w:tc>
      </w:tr>
      <w:tr w:rsidR="004C673F" w:rsidRPr="00EE6BCB" w:rsidTr="001648BE">
        <w:trPr>
          <w:jc w:val="center"/>
        </w:trPr>
        <w:tc>
          <w:tcPr>
            <w:tcW w:w="2242" w:type="dxa"/>
          </w:tcPr>
          <w:p w:rsidR="004C673F" w:rsidRPr="00EE6BCB" w:rsidRDefault="004C673F" w:rsidP="001648BE">
            <w:pPr>
              <w:rPr>
                <w:bCs/>
                <w:sz w:val="20"/>
                <w:szCs w:val="20"/>
              </w:rPr>
            </w:pPr>
          </w:p>
        </w:tc>
        <w:tc>
          <w:tcPr>
            <w:tcW w:w="2991" w:type="dxa"/>
          </w:tcPr>
          <w:p w:rsidR="004C673F" w:rsidRPr="00EE6BCB" w:rsidRDefault="004C673F" w:rsidP="001648BE">
            <w:pPr>
              <w:rPr>
                <w:bCs/>
                <w:sz w:val="20"/>
                <w:szCs w:val="20"/>
              </w:rPr>
            </w:pPr>
          </w:p>
        </w:tc>
        <w:tc>
          <w:tcPr>
            <w:tcW w:w="2282" w:type="dxa"/>
          </w:tcPr>
          <w:p w:rsidR="004C673F" w:rsidRPr="00EE6BCB" w:rsidRDefault="004C673F" w:rsidP="001648BE">
            <w:pPr>
              <w:rPr>
                <w:bCs/>
                <w:sz w:val="20"/>
                <w:szCs w:val="20"/>
              </w:rPr>
            </w:pPr>
          </w:p>
        </w:tc>
        <w:tc>
          <w:tcPr>
            <w:tcW w:w="2485" w:type="dxa"/>
          </w:tcPr>
          <w:p w:rsidR="004C673F" w:rsidRPr="00EE6BCB" w:rsidRDefault="004C673F" w:rsidP="001648BE">
            <w:pPr>
              <w:rPr>
                <w:bCs/>
                <w:sz w:val="20"/>
                <w:szCs w:val="20"/>
              </w:rPr>
            </w:pPr>
          </w:p>
        </w:tc>
      </w:tr>
      <w:tr w:rsidR="004C673F" w:rsidRPr="00EE6BCB" w:rsidTr="001648BE">
        <w:trPr>
          <w:jc w:val="center"/>
        </w:trPr>
        <w:tc>
          <w:tcPr>
            <w:tcW w:w="2242" w:type="dxa"/>
          </w:tcPr>
          <w:p w:rsidR="004C673F" w:rsidRPr="00EE6BCB" w:rsidRDefault="004C673F" w:rsidP="001648BE">
            <w:pPr>
              <w:rPr>
                <w:bCs/>
                <w:sz w:val="20"/>
                <w:szCs w:val="20"/>
              </w:rPr>
            </w:pPr>
          </w:p>
        </w:tc>
        <w:tc>
          <w:tcPr>
            <w:tcW w:w="2991" w:type="dxa"/>
          </w:tcPr>
          <w:p w:rsidR="004C673F" w:rsidRPr="00EE6BCB" w:rsidRDefault="004C673F" w:rsidP="001648BE">
            <w:pPr>
              <w:rPr>
                <w:bCs/>
                <w:sz w:val="20"/>
                <w:szCs w:val="20"/>
              </w:rPr>
            </w:pPr>
          </w:p>
        </w:tc>
        <w:tc>
          <w:tcPr>
            <w:tcW w:w="2282" w:type="dxa"/>
          </w:tcPr>
          <w:p w:rsidR="004C673F" w:rsidRPr="00EE6BCB" w:rsidRDefault="004C673F" w:rsidP="001648BE">
            <w:pPr>
              <w:rPr>
                <w:bCs/>
                <w:sz w:val="20"/>
                <w:szCs w:val="20"/>
              </w:rPr>
            </w:pPr>
          </w:p>
        </w:tc>
        <w:tc>
          <w:tcPr>
            <w:tcW w:w="2485" w:type="dxa"/>
          </w:tcPr>
          <w:p w:rsidR="004C673F" w:rsidRPr="00EE6BCB" w:rsidRDefault="004C673F" w:rsidP="001648BE">
            <w:pPr>
              <w:rPr>
                <w:bCs/>
                <w:sz w:val="20"/>
                <w:szCs w:val="20"/>
              </w:rPr>
            </w:pPr>
          </w:p>
        </w:tc>
      </w:tr>
      <w:tr w:rsidR="004C673F" w:rsidRPr="00EE6BCB" w:rsidTr="001648BE">
        <w:trPr>
          <w:jc w:val="center"/>
        </w:trPr>
        <w:tc>
          <w:tcPr>
            <w:tcW w:w="2242" w:type="dxa"/>
          </w:tcPr>
          <w:p w:rsidR="004C673F" w:rsidRPr="00EE6BCB" w:rsidRDefault="004C673F" w:rsidP="001648BE">
            <w:pPr>
              <w:rPr>
                <w:bCs/>
                <w:sz w:val="20"/>
                <w:szCs w:val="20"/>
              </w:rPr>
            </w:pPr>
          </w:p>
        </w:tc>
        <w:tc>
          <w:tcPr>
            <w:tcW w:w="2991" w:type="dxa"/>
          </w:tcPr>
          <w:p w:rsidR="004C673F" w:rsidRPr="00EE6BCB" w:rsidRDefault="004C673F" w:rsidP="001648BE">
            <w:pPr>
              <w:rPr>
                <w:bCs/>
                <w:sz w:val="20"/>
                <w:szCs w:val="20"/>
              </w:rPr>
            </w:pPr>
          </w:p>
        </w:tc>
        <w:tc>
          <w:tcPr>
            <w:tcW w:w="2282" w:type="dxa"/>
          </w:tcPr>
          <w:p w:rsidR="004C673F" w:rsidRPr="00EE6BCB" w:rsidRDefault="004C673F" w:rsidP="001648BE">
            <w:pPr>
              <w:rPr>
                <w:bCs/>
                <w:sz w:val="20"/>
                <w:szCs w:val="20"/>
              </w:rPr>
            </w:pPr>
          </w:p>
        </w:tc>
        <w:tc>
          <w:tcPr>
            <w:tcW w:w="2485" w:type="dxa"/>
          </w:tcPr>
          <w:p w:rsidR="004C673F" w:rsidRPr="00EE6BCB" w:rsidRDefault="004C673F" w:rsidP="001648BE">
            <w:pPr>
              <w:rPr>
                <w:bCs/>
                <w:sz w:val="20"/>
                <w:szCs w:val="20"/>
              </w:rPr>
            </w:pPr>
          </w:p>
        </w:tc>
      </w:tr>
    </w:tbl>
    <w:p w:rsidR="004C673F" w:rsidRPr="00EE6BCB" w:rsidRDefault="004C673F" w:rsidP="004C673F">
      <w:pPr>
        <w:pStyle w:val="ListeParagraf"/>
        <w:spacing w:after="120"/>
        <w:ind w:left="0"/>
        <w:rPr>
          <w:sz w:val="20"/>
          <w:szCs w:val="20"/>
          <w:u w:val="single"/>
        </w:rPr>
      </w:pPr>
      <w:r w:rsidRPr="00EE6BCB">
        <w:rPr>
          <w:sz w:val="20"/>
          <w:szCs w:val="20"/>
          <w:u w:val="single"/>
        </w:rPr>
        <w:t xml:space="preserve">4) ŞİRKETİN/FİRMANIN ORTAKLIK YAPISI VE ŞİRKET YETKİLİSİNE AİT BİLGİLER: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6"/>
        <w:gridCol w:w="1739"/>
        <w:gridCol w:w="1556"/>
        <w:gridCol w:w="1777"/>
        <w:gridCol w:w="2113"/>
      </w:tblGrid>
      <w:tr w:rsidR="004C673F" w:rsidRPr="00EE6BCB" w:rsidTr="001648BE">
        <w:trPr>
          <w:jc w:val="center"/>
        </w:trPr>
        <w:tc>
          <w:tcPr>
            <w:tcW w:w="2856" w:type="dxa"/>
            <w:shd w:val="clear" w:color="auto" w:fill="auto"/>
          </w:tcPr>
          <w:p w:rsidR="004C673F" w:rsidRPr="00EE6BCB" w:rsidRDefault="004C673F" w:rsidP="001648BE">
            <w:pPr>
              <w:rPr>
                <w:bCs/>
                <w:sz w:val="20"/>
                <w:szCs w:val="20"/>
              </w:rPr>
            </w:pPr>
            <w:r w:rsidRPr="00EE6BCB">
              <w:rPr>
                <w:bCs/>
                <w:sz w:val="20"/>
                <w:szCs w:val="20"/>
              </w:rPr>
              <w:t>Adı Soyadı</w:t>
            </w:r>
          </w:p>
        </w:tc>
        <w:tc>
          <w:tcPr>
            <w:tcW w:w="1739" w:type="dxa"/>
            <w:shd w:val="clear" w:color="auto" w:fill="auto"/>
          </w:tcPr>
          <w:p w:rsidR="004C673F" w:rsidRPr="00EE6BCB" w:rsidRDefault="004C673F" w:rsidP="001648BE">
            <w:pPr>
              <w:rPr>
                <w:bCs/>
                <w:sz w:val="20"/>
                <w:szCs w:val="20"/>
              </w:rPr>
            </w:pPr>
            <w:r w:rsidRPr="00EE6BCB">
              <w:rPr>
                <w:bCs/>
                <w:sz w:val="20"/>
                <w:szCs w:val="20"/>
              </w:rPr>
              <w:t>Adresi</w:t>
            </w:r>
          </w:p>
        </w:tc>
        <w:tc>
          <w:tcPr>
            <w:tcW w:w="1556" w:type="dxa"/>
            <w:shd w:val="clear" w:color="auto" w:fill="auto"/>
          </w:tcPr>
          <w:p w:rsidR="004C673F" w:rsidRPr="00EE6BCB" w:rsidRDefault="004C673F" w:rsidP="001648BE">
            <w:pPr>
              <w:rPr>
                <w:bCs/>
                <w:sz w:val="20"/>
                <w:szCs w:val="20"/>
              </w:rPr>
            </w:pPr>
            <w:r w:rsidRPr="00EE6BCB">
              <w:rPr>
                <w:bCs/>
                <w:sz w:val="20"/>
                <w:szCs w:val="20"/>
              </w:rPr>
              <w:t>Ortak /Yetkili</w:t>
            </w:r>
          </w:p>
        </w:tc>
        <w:tc>
          <w:tcPr>
            <w:tcW w:w="1777" w:type="dxa"/>
            <w:shd w:val="clear" w:color="auto" w:fill="auto"/>
          </w:tcPr>
          <w:p w:rsidR="004C673F" w:rsidRPr="00EE6BCB" w:rsidRDefault="004C673F" w:rsidP="001648BE">
            <w:pPr>
              <w:rPr>
                <w:bCs/>
                <w:sz w:val="20"/>
                <w:szCs w:val="20"/>
              </w:rPr>
            </w:pPr>
            <w:r w:rsidRPr="00EE6BCB">
              <w:rPr>
                <w:bCs/>
                <w:sz w:val="20"/>
                <w:szCs w:val="20"/>
              </w:rPr>
              <w:t>Uyruğu</w:t>
            </w:r>
          </w:p>
        </w:tc>
        <w:tc>
          <w:tcPr>
            <w:tcW w:w="2113" w:type="dxa"/>
            <w:shd w:val="clear" w:color="auto" w:fill="auto"/>
          </w:tcPr>
          <w:p w:rsidR="004C673F" w:rsidRPr="00EE6BCB" w:rsidRDefault="004C673F" w:rsidP="001648BE">
            <w:pPr>
              <w:rPr>
                <w:bCs/>
                <w:sz w:val="20"/>
                <w:szCs w:val="20"/>
              </w:rPr>
            </w:pPr>
            <w:r w:rsidRPr="00EE6BCB">
              <w:rPr>
                <w:bCs/>
                <w:sz w:val="20"/>
                <w:szCs w:val="20"/>
              </w:rPr>
              <w:t>T.C. Kimlik No</w:t>
            </w:r>
          </w:p>
        </w:tc>
      </w:tr>
      <w:tr w:rsidR="004C673F" w:rsidRPr="00EE6BCB" w:rsidTr="001648BE">
        <w:trPr>
          <w:jc w:val="center"/>
        </w:trPr>
        <w:tc>
          <w:tcPr>
            <w:tcW w:w="2856" w:type="dxa"/>
            <w:shd w:val="clear" w:color="auto" w:fill="auto"/>
          </w:tcPr>
          <w:p w:rsidR="004C673F" w:rsidRPr="00EE6BCB" w:rsidRDefault="004C673F" w:rsidP="001648BE">
            <w:pPr>
              <w:rPr>
                <w:bCs/>
                <w:sz w:val="20"/>
                <w:szCs w:val="20"/>
              </w:rPr>
            </w:pPr>
          </w:p>
        </w:tc>
        <w:tc>
          <w:tcPr>
            <w:tcW w:w="1739" w:type="dxa"/>
            <w:shd w:val="clear" w:color="auto" w:fill="auto"/>
          </w:tcPr>
          <w:p w:rsidR="004C673F" w:rsidRPr="00EE6BCB" w:rsidRDefault="004C673F" w:rsidP="001648BE">
            <w:pPr>
              <w:rPr>
                <w:bCs/>
                <w:sz w:val="20"/>
                <w:szCs w:val="20"/>
              </w:rPr>
            </w:pPr>
          </w:p>
        </w:tc>
        <w:tc>
          <w:tcPr>
            <w:tcW w:w="1556" w:type="dxa"/>
            <w:shd w:val="clear" w:color="auto" w:fill="auto"/>
          </w:tcPr>
          <w:p w:rsidR="004C673F" w:rsidRPr="00EE6BCB" w:rsidRDefault="004C673F" w:rsidP="001648BE">
            <w:pPr>
              <w:rPr>
                <w:bCs/>
                <w:sz w:val="20"/>
                <w:szCs w:val="20"/>
              </w:rPr>
            </w:pPr>
          </w:p>
        </w:tc>
        <w:tc>
          <w:tcPr>
            <w:tcW w:w="1777" w:type="dxa"/>
            <w:shd w:val="clear" w:color="auto" w:fill="auto"/>
          </w:tcPr>
          <w:p w:rsidR="004C673F" w:rsidRPr="00EE6BCB" w:rsidRDefault="004C673F" w:rsidP="001648BE">
            <w:pPr>
              <w:rPr>
                <w:bCs/>
                <w:sz w:val="20"/>
                <w:szCs w:val="20"/>
              </w:rPr>
            </w:pPr>
          </w:p>
        </w:tc>
        <w:tc>
          <w:tcPr>
            <w:tcW w:w="2113" w:type="dxa"/>
            <w:shd w:val="clear" w:color="auto" w:fill="auto"/>
          </w:tcPr>
          <w:p w:rsidR="004C673F" w:rsidRPr="00EE6BCB" w:rsidRDefault="004C673F" w:rsidP="001648BE">
            <w:pPr>
              <w:rPr>
                <w:bCs/>
                <w:sz w:val="20"/>
                <w:szCs w:val="20"/>
              </w:rPr>
            </w:pPr>
          </w:p>
        </w:tc>
      </w:tr>
      <w:tr w:rsidR="004C673F" w:rsidRPr="00EE6BCB" w:rsidTr="001648BE">
        <w:trPr>
          <w:jc w:val="center"/>
        </w:trPr>
        <w:tc>
          <w:tcPr>
            <w:tcW w:w="2856" w:type="dxa"/>
            <w:shd w:val="clear" w:color="auto" w:fill="auto"/>
          </w:tcPr>
          <w:p w:rsidR="004C673F" w:rsidRPr="00EE6BCB" w:rsidRDefault="004C673F" w:rsidP="001648BE">
            <w:pPr>
              <w:rPr>
                <w:bCs/>
                <w:sz w:val="20"/>
                <w:szCs w:val="20"/>
              </w:rPr>
            </w:pPr>
          </w:p>
        </w:tc>
        <w:tc>
          <w:tcPr>
            <w:tcW w:w="1739" w:type="dxa"/>
            <w:shd w:val="clear" w:color="auto" w:fill="auto"/>
          </w:tcPr>
          <w:p w:rsidR="004C673F" w:rsidRPr="00EE6BCB" w:rsidRDefault="004C673F" w:rsidP="001648BE">
            <w:pPr>
              <w:rPr>
                <w:bCs/>
                <w:sz w:val="20"/>
                <w:szCs w:val="20"/>
              </w:rPr>
            </w:pPr>
          </w:p>
        </w:tc>
        <w:tc>
          <w:tcPr>
            <w:tcW w:w="1556" w:type="dxa"/>
            <w:shd w:val="clear" w:color="auto" w:fill="auto"/>
          </w:tcPr>
          <w:p w:rsidR="004C673F" w:rsidRPr="00EE6BCB" w:rsidRDefault="004C673F" w:rsidP="001648BE">
            <w:pPr>
              <w:rPr>
                <w:bCs/>
                <w:sz w:val="20"/>
                <w:szCs w:val="20"/>
              </w:rPr>
            </w:pPr>
          </w:p>
        </w:tc>
        <w:tc>
          <w:tcPr>
            <w:tcW w:w="1777" w:type="dxa"/>
            <w:shd w:val="clear" w:color="auto" w:fill="auto"/>
          </w:tcPr>
          <w:p w:rsidR="004C673F" w:rsidRPr="00EE6BCB" w:rsidRDefault="004C673F" w:rsidP="001648BE">
            <w:pPr>
              <w:rPr>
                <w:bCs/>
                <w:sz w:val="20"/>
                <w:szCs w:val="20"/>
              </w:rPr>
            </w:pPr>
          </w:p>
        </w:tc>
        <w:tc>
          <w:tcPr>
            <w:tcW w:w="2113" w:type="dxa"/>
            <w:shd w:val="clear" w:color="auto" w:fill="auto"/>
          </w:tcPr>
          <w:p w:rsidR="004C673F" w:rsidRPr="00EE6BCB" w:rsidRDefault="004C673F" w:rsidP="001648BE">
            <w:pPr>
              <w:rPr>
                <w:bCs/>
                <w:sz w:val="20"/>
                <w:szCs w:val="20"/>
              </w:rPr>
            </w:pPr>
          </w:p>
        </w:tc>
      </w:tr>
      <w:tr w:rsidR="004C673F" w:rsidRPr="00EE6BCB" w:rsidTr="001648BE">
        <w:trPr>
          <w:jc w:val="center"/>
        </w:trPr>
        <w:tc>
          <w:tcPr>
            <w:tcW w:w="2856" w:type="dxa"/>
            <w:shd w:val="clear" w:color="auto" w:fill="auto"/>
          </w:tcPr>
          <w:p w:rsidR="004C673F" w:rsidRPr="00EE6BCB" w:rsidRDefault="004C673F" w:rsidP="001648BE">
            <w:pPr>
              <w:rPr>
                <w:bCs/>
                <w:sz w:val="20"/>
                <w:szCs w:val="20"/>
              </w:rPr>
            </w:pPr>
          </w:p>
        </w:tc>
        <w:tc>
          <w:tcPr>
            <w:tcW w:w="1739" w:type="dxa"/>
            <w:shd w:val="clear" w:color="auto" w:fill="auto"/>
          </w:tcPr>
          <w:p w:rsidR="004C673F" w:rsidRPr="00EE6BCB" w:rsidRDefault="004C673F" w:rsidP="001648BE">
            <w:pPr>
              <w:rPr>
                <w:bCs/>
                <w:sz w:val="20"/>
                <w:szCs w:val="20"/>
              </w:rPr>
            </w:pPr>
          </w:p>
        </w:tc>
        <w:tc>
          <w:tcPr>
            <w:tcW w:w="1556" w:type="dxa"/>
            <w:shd w:val="clear" w:color="auto" w:fill="auto"/>
          </w:tcPr>
          <w:p w:rsidR="004C673F" w:rsidRPr="00EE6BCB" w:rsidRDefault="004C673F" w:rsidP="001648BE">
            <w:pPr>
              <w:rPr>
                <w:bCs/>
                <w:sz w:val="20"/>
                <w:szCs w:val="20"/>
              </w:rPr>
            </w:pPr>
          </w:p>
        </w:tc>
        <w:tc>
          <w:tcPr>
            <w:tcW w:w="1777" w:type="dxa"/>
            <w:shd w:val="clear" w:color="auto" w:fill="auto"/>
          </w:tcPr>
          <w:p w:rsidR="004C673F" w:rsidRPr="00EE6BCB" w:rsidRDefault="004C673F" w:rsidP="001648BE">
            <w:pPr>
              <w:rPr>
                <w:bCs/>
                <w:sz w:val="20"/>
                <w:szCs w:val="20"/>
              </w:rPr>
            </w:pPr>
          </w:p>
        </w:tc>
        <w:tc>
          <w:tcPr>
            <w:tcW w:w="2113" w:type="dxa"/>
            <w:shd w:val="clear" w:color="auto" w:fill="auto"/>
          </w:tcPr>
          <w:p w:rsidR="004C673F" w:rsidRPr="00EE6BCB" w:rsidRDefault="004C673F" w:rsidP="001648BE">
            <w:pPr>
              <w:rPr>
                <w:bCs/>
                <w:sz w:val="20"/>
                <w:szCs w:val="20"/>
              </w:rPr>
            </w:pPr>
          </w:p>
        </w:tc>
      </w:tr>
    </w:tbl>
    <w:p w:rsidR="004C673F" w:rsidRPr="00EE6BCB" w:rsidRDefault="004C673F" w:rsidP="004C673F">
      <w:pPr>
        <w:pStyle w:val="ListeParagraf"/>
        <w:spacing w:after="120"/>
        <w:ind w:left="0"/>
        <w:rPr>
          <w:sz w:val="20"/>
          <w:szCs w:val="20"/>
        </w:rPr>
      </w:pPr>
      <w:r w:rsidRPr="00EE6BCB">
        <w:rPr>
          <w:sz w:val="20"/>
          <w:szCs w:val="20"/>
          <w:u w:val="single"/>
        </w:rPr>
        <w:t>5) SERMAYENİN ÖDENMESİNE İLİŞKİN AÇIKLAMALAR</w:t>
      </w:r>
    </w:p>
    <w:p w:rsidR="004C673F" w:rsidRPr="00EE6BCB" w:rsidRDefault="004C673F" w:rsidP="004C673F">
      <w:pPr>
        <w:spacing w:after="120"/>
        <w:jc w:val="both"/>
        <w:rPr>
          <w:color w:val="FF0000"/>
          <w:sz w:val="20"/>
          <w:szCs w:val="20"/>
        </w:rPr>
      </w:pPr>
      <w:r w:rsidRPr="00EE6BCB">
        <w:rPr>
          <w:sz w:val="20"/>
          <w:szCs w:val="20"/>
        </w:rPr>
        <w:t xml:space="preserve">……………….  Limited / Anonim Şirketi’nin/Firmanın  …/…/…. tarihi itibariyle yasal defterlerinde ve ekli finansal tablosunda görülen sermayesinin tamamı </w:t>
      </w:r>
      <w:r w:rsidRPr="00EE6BCB">
        <w:rPr>
          <w:sz w:val="20"/>
          <w:szCs w:val="20"/>
          <w:u w:val="single"/>
        </w:rPr>
        <w:t>ödenmiştir</w:t>
      </w:r>
      <w:r w:rsidRPr="00EE6BCB">
        <w:rPr>
          <w:sz w:val="20"/>
          <w:szCs w:val="20"/>
        </w:rPr>
        <w:t xml:space="preserve"> </w:t>
      </w:r>
      <w:r w:rsidRPr="00EE6BCB">
        <w:rPr>
          <w:color w:val="FF0000"/>
          <w:sz w:val="20"/>
          <w:szCs w:val="20"/>
        </w:rPr>
        <w:t xml:space="preserve">/ </w:t>
      </w:r>
      <w:r w:rsidRPr="00EE6BCB">
        <w:rPr>
          <w:color w:val="FF0000"/>
          <w:sz w:val="20"/>
          <w:szCs w:val="20"/>
          <w:u w:val="single"/>
        </w:rPr>
        <w:t>ödenmemiştir</w:t>
      </w:r>
      <w:r w:rsidRPr="00EE6BCB">
        <w:rPr>
          <w:color w:val="FF0000"/>
          <w:sz w:val="20"/>
          <w:szCs w:val="20"/>
        </w:rPr>
        <w:t>.</w:t>
      </w:r>
    </w:p>
    <w:p w:rsidR="004C673F" w:rsidRPr="00EE6BCB" w:rsidRDefault="004C673F" w:rsidP="004C673F">
      <w:pPr>
        <w:pStyle w:val="Balk5"/>
        <w:keepNext/>
        <w:keepLines/>
        <w:numPr>
          <w:ilvl w:val="0"/>
          <w:numId w:val="2"/>
        </w:numPr>
        <w:spacing w:before="0" w:after="120"/>
        <w:rPr>
          <w:rFonts w:ascii="Times New Roman" w:eastAsia="Calibri" w:hAnsi="Times New Roman"/>
        </w:rPr>
      </w:pPr>
      <w:r w:rsidRPr="00EE6BCB">
        <w:rPr>
          <w:rFonts w:ascii="Times New Roman" w:eastAsia="Calibri" w:hAnsi="Times New Roman"/>
        </w:rPr>
        <w:t xml:space="preserve">Nakdi sermaye ödemelerinin Yevmiye Kayıtları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9"/>
        <w:gridCol w:w="1985"/>
        <w:gridCol w:w="1984"/>
        <w:gridCol w:w="2693"/>
      </w:tblGrid>
      <w:tr w:rsidR="004C673F" w:rsidRPr="00EE6BCB" w:rsidTr="001648BE">
        <w:trPr>
          <w:jc w:val="center"/>
        </w:trPr>
        <w:tc>
          <w:tcPr>
            <w:tcW w:w="3179" w:type="dxa"/>
            <w:shd w:val="clear" w:color="auto" w:fill="auto"/>
            <w:vAlign w:val="center"/>
          </w:tcPr>
          <w:p w:rsidR="004C673F" w:rsidRPr="00EE6BCB" w:rsidRDefault="004C673F" w:rsidP="001648BE">
            <w:pPr>
              <w:spacing w:after="120"/>
              <w:jc w:val="center"/>
              <w:rPr>
                <w:sz w:val="20"/>
                <w:szCs w:val="20"/>
              </w:rPr>
            </w:pPr>
            <w:r w:rsidRPr="00EE6BCB">
              <w:rPr>
                <w:sz w:val="20"/>
                <w:szCs w:val="20"/>
              </w:rPr>
              <w:t>İlgili Hesap Döneminde Nakdi Sermaye Ödeme Tarihleri</w:t>
            </w:r>
          </w:p>
        </w:tc>
        <w:tc>
          <w:tcPr>
            <w:tcW w:w="1985" w:type="dxa"/>
            <w:shd w:val="clear" w:color="auto" w:fill="auto"/>
            <w:vAlign w:val="center"/>
          </w:tcPr>
          <w:p w:rsidR="004C673F" w:rsidRPr="00EE6BCB" w:rsidRDefault="004C673F" w:rsidP="001648BE">
            <w:pPr>
              <w:spacing w:after="120"/>
              <w:jc w:val="center"/>
              <w:rPr>
                <w:sz w:val="20"/>
                <w:szCs w:val="20"/>
              </w:rPr>
            </w:pPr>
            <w:r w:rsidRPr="00EE6BCB">
              <w:rPr>
                <w:sz w:val="20"/>
                <w:szCs w:val="20"/>
              </w:rPr>
              <w:t>Nakdi Sermaye Ödeme Tutarı</w:t>
            </w:r>
          </w:p>
        </w:tc>
        <w:tc>
          <w:tcPr>
            <w:tcW w:w="1984" w:type="dxa"/>
            <w:shd w:val="clear" w:color="auto" w:fill="auto"/>
            <w:vAlign w:val="center"/>
          </w:tcPr>
          <w:p w:rsidR="004C673F" w:rsidRPr="00EE6BCB" w:rsidRDefault="004C673F" w:rsidP="001648BE">
            <w:pPr>
              <w:spacing w:after="120"/>
              <w:jc w:val="center"/>
              <w:rPr>
                <w:sz w:val="20"/>
                <w:szCs w:val="20"/>
              </w:rPr>
            </w:pPr>
            <w:r w:rsidRPr="00EE6BCB">
              <w:rPr>
                <w:sz w:val="20"/>
                <w:szCs w:val="20"/>
              </w:rPr>
              <w:t>Yevmiye Maddesi Tarih</w:t>
            </w:r>
          </w:p>
        </w:tc>
        <w:tc>
          <w:tcPr>
            <w:tcW w:w="2693" w:type="dxa"/>
            <w:shd w:val="clear" w:color="auto" w:fill="auto"/>
            <w:vAlign w:val="center"/>
          </w:tcPr>
          <w:p w:rsidR="004C673F" w:rsidRPr="00EE6BCB" w:rsidRDefault="004C673F" w:rsidP="001648BE">
            <w:pPr>
              <w:spacing w:after="120"/>
              <w:jc w:val="center"/>
              <w:rPr>
                <w:sz w:val="20"/>
                <w:szCs w:val="20"/>
              </w:rPr>
            </w:pPr>
            <w:r w:rsidRPr="00EE6BCB">
              <w:rPr>
                <w:sz w:val="20"/>
                <w:szCs w:val="20"/>
              </w:rPr>
              <w:t>Yevmiye Maddesi No</w:t>
            </w:r>
          </w:p>
        </w:tc>
      </w:tr>
      <w:tr w:rsidR="004C673F" w:rsidRPr="00EE6BCB" w:rsidTr="001648BE">
        <w:trPr>
          <w:jc w:val="center"/>
        </w:trPr>
        <w:tc>
          <w:tcPr>
            <w:tcW w:w="3179" w:type="dxa"/>
            <w:shd w:val="clear" w:color="auto" w:fill="auto"/>
          </w:tcPr>
          <w:p w:rsidR="004C673F" w:rsidRPr="00EE6BCB" w:rsidRDefault="004C673F" w:rsidP="001648BE">
            <w:pPr>
              <w:spacing w:after="120"/>
              <w:rPr>
                <w:sz w:val="20"/>
                <w:szCs w:val="20"/>
              </w:rPr>
            </w:pPr>
          </w:p>
        </w:tc>
        <w:tc>
          <w:tcPr>
            <w:tcW w:w="1985" w:type="dxa"/>
            <w:shd w:val="clear" w:color="auto" w:fill="auto"/>
          </w:tcPr>
          <w:p w:rsidR="004C673F" w:rsidRPr="00EE6BCB" w:rsidRDefault="004C673F" w:rsidP="001648BE">
            <w:pPr>
              <w:spacing w:after="120"/>
              <w:rPr>
                <w:sz w:val="20"/>
                <w:szCs w:val="20"/>
              </w:rPr>
            </w:pPr>
          </w:p>
        </w:tc>
        <w:tc>
          <w:tcPr>
            <w:tcW w:w="1984" w:type="dxa"/>
            <w:shd w:val="clear" w:color="auto" w:fill="auto"/>
          </w:tcPr>
          <w:p w:rsidR="004C673F" w:rsidRPr="00EE6BCB" w:rsidRDefault="004C673F" w:rsidP="001648BE">
            <w:pPr>
              <w:spacing w:after="120"/>
              <w:rPr>
                <w:sz w:val="20"/>
                <w:szCs w:val="20"/>
              </w:rPr>
            </w:pPr>
          </w:p>
        </w:tc>
        <w:tc>
          <w:tcPr>
            <w:tcW w:w="2693" w:type="dxa"/>
            <w:shd w:val="clear" w:color="auto" w:fill="auto"/>
          </w:tcPr>
          <w:p w:rsidR="004C673F" w:rsidRPr="00EE6BCB" w:rsidRDefault="004C673F" w:rsidP="001648BE">
            <w:pPr>
              <w:spacing w:after="120"/>
              <w:rPr>
                <w:sz w:val="20"/>
                <w:szCs w:val="20"/>
              </w:rPr>
            </w:pPr>
          </w:p>
        </w:tc>
      </w:tr>
      <w:tr w:rsidR="004C673F" w:rsidRPr="00EE6BCB" w:rsidTr="001648BE">
        <w:trPr>
          <w:jc w:val="center"/>
        </w:trPr>
        <w:tc>
          <w:tcPr>
            <w:tcW w:w="3179" w:type="dxa"/>
            <w:shd w:val="clear" w:color="auto" w:fill="auto"/>
          </w:tcPr>
          <w:p w:rsidR="004C673F" w:rsidRPr="00EE6BCB" w:rsidRDefault="004C673F" w:rsidP="001648BE">
            <w:pPr>
              <w:spacing w:after="120"/>
              <w:rPr>
                <w:sz w:val="20"/>
                <w:szCs w:val="20"/>
              </w:rPr>
            </w:pPr>
          </w:p>
        </w:tc>
        <w:tc>
          <w:tcPr>
            <w:tcW w:w="1985" w:type="dxa"/>
            <w:shd w:val="clear" w:color="auto" w:fill="auto"/>
          </w:tcPr>
          <w:p w:rsidR="004C673F" w:rsidRPr="00EE6BCB" w:rsidRDefault="004C673F" w:rsidP="001648BE">
            <w:pPr>
              <w:spacing w:after="120"/>
              <w:rPr>
                <w:sz w:val="20"/>
                <w:szCs w:val="20"/>
              </w:rPr>
            </w:pPr>
          </w:p>
        </w:tc>
        <w:tc>
          <w:tcPr>
            <w:tcW w:w="1984" w:type="dxa"/>
            <w:shd w:val="clear" w:color="auto" w:fill="auto"/>
          </w:tcPr>
          <w:p w:rsidR="004C673F" w:rsidRPr="00EE6BCB" w:rsidRDefault="004C673F" w:rsidP="001648BE">
            <w:pPr>
              <w:spacing w:after="120"/>
              <w:rPr>
                <w:sz w:val="20"/>
                <w:szCs w:val="20"/>
              </w:rPr>
            </w:pPr>
          </w:p>
        </w:tc>
        <w:tc>
          <w:tcPr>
            <w:tcW w:w="2693" w:type="dxa"/>
            <w:shd w:val="clear" w:color="auto" w:fill="auto"/>
          </w:tcPr>
          <w:p w:rsidR="004C673F" w:rsidRPr="00EE6BCB" w:rsidRDefault="004C673F" w:rsidP="001648BE">
            <w:pPr>
              <w:spacing w:after="120"/>
              <w:rPr>
                <w:sz w:val="20"/>
                <w:szCs w:val="20"/>
              </w:rPr>
            </w:pPr>
          </w:p>
        </w:tc>
      </w:tr>
      <w:tr w:rsidR="004C673F" w:rsidRPr="00EE6BCB" w:rsidTr="001648BE">
        <w:trPr>
          <w:jc w:val="center"/>
        </w:trPr>
        <w:tc>
          <w:tcPr>
            <w:tcW w:w="3179" w:type="dxa"/>
            <w:shd w:val="clear" w:color="auto" w:fill="auto"/>
          </w:tcPr>
          <w:p w:rsidR="004C673F" w:rsidRPr="00EE6BCB" w:rsidRDefault="004C673F" w:rsidP="001648BE">
            <w:pPr>
              <w:spacing w:after="120"/>
              <w:rPr>
                <w:sz w:val="20"/>
                <w:szCs w:val="20"/>
              </w:rPr>
            </w:pPr>
          </w:p>
        </w:tc>
        <w:tc>
          <w:tcPr>
            <w:tcW w:w="1985" w:type="dxa"/>
            <w:shd w:val="clear" w:color="auto" w:fill="auto"/>
          </w:tcPr>
          <w:p w:rsidR="004C673F" w:rsidRPr="00EE6BCB" w:rsidRDefault="004C673F" w:rsidP="001648BE">
            <w:pPr>
              <w:spacing w:after="120"/>
              <w:rPr>
                <w:sz w:val="20"/>
                <w:szCs w:val="20"/>
              </w:rPr>
            </w:pPr>
          </w:p>
        </w:tc>
        <w:tc>
          <w:tcPr>
            <w:tcW w:w="1984" w:type="dxa"/>
            <w:shd w:val="clear" w:color="auto" w:fill="auto"/>
          </w:tcPr>
          <w:p w:rsidR="004C673F" w:rsidRPr="00EE6BCB" w:rsidRDefault="004C673F" w:rsidP="001648BE">
            <w:pPr>
              <w:spacing w:after="120"/>
              <w:rPr>
                <w:sz w:val="20"/>
                <w:szCs w:val="20"/>
              </w:rPr>
            </w:pPr>
          </w:p>
        </w:tc>
        <w:tc>
          <w:tcPr>
            <w:tcW w:w="2693" w:type="dxa"/>
            <w:shd w:val="clear" w:color="auto" w:fill="auto"/>
          </w:tcPr>
          <w:p w:rsidR="004C673F" w:rsidRPr="00EE6BCB" w:rsidRDefault="004C673F" w:rsidP="001648BE">
            <w:pPr>
              <w:spacing w:after="120"/>
              <w:rPr>
                <w:sz w:val="20"/>
                <w:szCs w:val="20"/>
              </w:rPr>
            </w:pPr>
          </w:p>
        </w:tc>
      </w:tr>
    </w:tbl>
    <w:p w:rsidR="004C673F" w:rsidRPr="004C673F" w:rsidRDefault="004C673F" w:rsidP="004C673F">
      <w:pPr>
        <w:pStyle w:val="Balk5"/>
        <w:keepNext/>
        <w:keepLines/>
        <w:numPr>
          <w:ilvl w:val="0"/>
          <w:numId w:val="2"/>
        </w:numPr>
        <w:spacing w:before="0" w:after="120"/>
        <w:rPr>
          <w:rFonts w:ascii="Times New Roman" w:eastAsia="Calibri" w:hAnsi="Times New Roman"/>
        </w:rPr>
      </w:pPr>
      <w:r w:rsidRPr="00EE6BCB">
        <w:rPr>
          <w:rFonts w:ascii="Times New Roman" w:eastAsia="Calibri" w:hAnsi="Times New Roman"/>
        </w:rPr>
        <w:t>Ayni sermaye ödemesi yoktur.</w:t>
      </w:r>
    </w:p>
    <w:p w:rsidR="004C673F" w:rsidRDefault="004C673F" w:rsidP="004C673F">
      <w:pPr>
        <w:pStyle w:val="ListeParagraf"/>
        <w:spacing w:after="120"/>
        <w:ind w:left="0"/>
        <w:rPr>
          <w:sz w:val="20"/>
          <w:szCs w:val="20"/>
          <w:u w:val="single"/>
        </w:rPr>
      </w:pPr>
    </w:p>
    <w:p w:rsidR="004C673F" w:rsidRPr="00EE6BCB" w:rsidRDefault="004C673F" w:rsidP="004C673F">
      <w:pPr>
        <w:pStyle w:val="ListeParagraf"/>
        <w:spacing w:after="120"/>
        <w:ind w:left="0"/>
        <w:rPr>
          <w:sz w:val="20"/>
          <w:szCs w:val="20"/>
          <w:u w:val="single"/>
        </w:rPr>
      </w:pPr>
      <w:r w:rsidRPr="00EE6BCB">
        <w:rPr>
          <w:sz w:val="20"/>
          <w:szCs w:val="20"/>
          <w:u w:val="single"/>
        </w:rPr>
        <w:lastRenderedPageBreak/>
        <w:t>6) SERMAYENİN KARŞILIKSIZ KALIP KALMADIĞINA İLİŞKİN AÇIKLAMALAR</w:t>
      </w:r>
    </w:p>
    <w:p w:rsidR="004C673F" w:rsidRPr="00EE6BCB" w:rsidRDefault="004C673F" w:rsidP="004C673F">
      <w:pPr>
        <w:pStyle w:val="ListeParagraf"/>
        <w:ind w:left="0"/>
        <w:rPr>
          <w:sz w:val="20"/>
          <w:szCs w:val="20"/>
        </w:rPr>
      </w:pPr>
      <w:r w:rsidRPr="00EE6BCB">
        <w:rPr>
          <w:b/>
          <w:sz w:val="20"/>
          <w:szCs w:val="20"/>
        </w:rPr>
        <w:t>Türk Ticaret Kanunun 376. Maddesi Gereği Sermayenin Karşılıksız Kalıp Kalmadığının Tespiti</w:t>
      </w:r>
    </w:p>
    <w:p w:rsidR="004C673F" w:rsidRPr="00EE6BCB" w:rsidRDefault="004C673F" w:rsidP="004C673F">
      <w:pPr>
        <w:pStyle w:val="ListeParagraf"/>
        <w:ind w:left="0"/>
        <w:rPr>
          <w:sz w:val="20"/>
          <w:szCs w:val="20"/>
        </w:rPr>
      </w:pPr>
      <w:r w:rsidRPr="00EE6BCB">
        <w:rPr>
          <w:sz w:val="20"/>
          <w:szCs w:val="20"/>
        </w:rPr>
        <w:t xml:space="preserve">Son yıllık bilançodan, sermaye ile kanuni yedek akçelerin zarar sebebiyle karşılıksız kalıp kalmadığının tespitine dair hesaplama; </w:t>
      </w:r>
    </w:p>
    <w:p w:rsidR="004C673F" w:rsidRPr="001E516C" w:rsidRDefault="004C673F" w:rsidP="004C673F">
      <w:pPr>
        <w:tabs>
          <w:tab w:val="left" w:pos="1134"/>
          <w:tab w:val="left" w:pos="4253"/>
        </w:tabs>
        <w:rPr>
          <w:sz w:val="20"/>
          <w:szCs w:val="20"/>
        </w:rPr>
      </w:pPr>
      <w:r w:rsidRPr="001E516C">
        <w:rPr>
          <w:sz w:val="20"/>
          <w:szCs w:val="20"/>
        </w:rPr>
        <w:t>(sermaye+yasal yedekler)-özvarlık) / (sermaye+yasal yedekler) =%……….</w:t>
      </w:r>
    </w:p>
    <w:p w:rsidR="004C673F" w:rsidRPr="001E516C" w:rsidRDefault="004C673F" w:rsidP="004C673F">
      <w:pPr>
        <w:tabs>
          <w:tab w:val="left" w:pos="1134"/>
          <w:tab w:val="left" w:pos="4253"/>
        </w:tabs>
        <w:rPr>
          <w:sz w:val="20"/>
          <w:szCs w:val="20"/>
        </w:rPr>
      </w:pPr>
      <w:r w:rsidRPr="001E516C">
        <w:rPr>
          <w:sz w:val="20"/>
          <w:szCs w:val="20"/>
        </w:rPr>
        <w:t>Olarak hesaplanmıştır. Yapılan bu hesaplamaya göre firmanın;</w:t>
      </w:r>
    </w:p>
    <w:p w:rsidR="004C673F" w:rsidRPr="001E516C" w:rsidRDefault="004C673F" w:rsidP="004C673F">
      <w:pPr>
        <w:tabs>
          <w:tab w:val="left" w:pos="1134"/>
          <w:tab w:val="left" w:pos="4253"/>
        </w:tabs>
        <w:rPr>
          <w:sz w:val="20"/>
          <w:szCs w:val="20"/>
        </w:rPr>
      </w:pPr>
      <w:r w:rsidRPr="001E516C">
        <w:rPr>
          <w:sz w:val="20"/>
          <w:szCs w:val="20"/>
        </w:rPr>
        <w:t>Sermayesi ve yedek akçeler toplamının yarısı zarar nedeniyle karşılıksız kalmamıştır ( %49,99 ve altında ise) /</w:t>
      </w:r>
    </w:p>
    <w:p w:rsidR="004C673F" w:rsidRPr="00010831" w:rsidRDefault="004C673F" w:rsidP="004C673F">
      <w:pPr>
        <w:tabs>
          <w:tab w:val="left" w:pos="1134"/>
          <w:tab w:val="left" w:pos="4253"/>
        </w:tabs>
        <w:rPr>
          <w:color w:val="FF0000"/>
          <w:sz w:val="20"/>
          <w:szCs w:val="20"/>
        </w:rPr>
      </w:pPr>
      <w:r w:rsidRPr="001E516C">
        <w:rPr>
          <w:color w:val="FF0000"/>
          <w:sz w:val="20"/>
          <w:szCs w:val="20"/>
        </w:rPr>
        <w:t>Sermayesi ve yedek akçeler toplamının en az yarısı zarar nedeniyle karşılıksız kalmıştır ( %50 ve üzerinde ise)/</w:t>
      </w:r>
    </w:p>
    <w:p w:rsidR="004C673F" w:rsidRDefault="004C673F" w:rsidP="004C673F">
      <w:pPr>
        <w:pStyle w:val="ListeParagraf"/>
        <w:spacing w:after="120"/>
        <w:ind w:left="0"/>
        <w:rPr>
          <w:sz w:val="20"/>
          <w:szCs w:val="20"/>
          <w:u w:val="single"/>
        </w:rPr>
      </w:pPr>
    </w:p>
    <w:p w:rsidR="004C673F" w:rsidRDefault="004C673F" w:rsidP="004C673F">
      <w:pPr>
        <w:pStyle w:val="ListeParagraf"/>
        <w:spacing w:after="120"/>
        <w:ind w:left="0"/>
        <w:rPr>
          <w:sz w:val="20"/>
          <w:szCs w:val="20"/>
          <w:u w:val="single"/>
        </w:rPr>
      </w:pPr>
      <w:r w:rsidRPr="00EE6BCB">
        <w:rPr>
          <w:sz w:val="20"/>
          <w:szCs w:val="20"/>
          <w:u w:val="single"/>
        </w:rPr>
        <w:t>7) ŞİRKETİN/FİRMANIN ÖZVARLIĞININ TESPİTİ</w:t>
      </w:r>
    </w:p>
    <w:p w:rsidR="004C673F" w:rsidRDefault="004C673F" w:rsidP="004C673F">
      <w:pPr>
        <w:rPr>
          <w:sz w:val="20"/>
          <w:szCs w:val="20"/>
        </w:rPr>
      </w:pPr>
      <w:r w:rsidRPr="00AD2B32">
        <w:rPr>
          <w:sz w:val="20"/>
          <w:szCs w:val="20"/>
        </w:rPr>
        <w:t xml:space="preserve">Türk Ticaret Kanununu 376. Maddesine göre firmanın …./…./20……. tarihli son bilançosuna göre; </w:t>
      </w:r>
    </w:p>
    <w:tbl>
      <w:tblPr>
        <w:tblW w:w="8936" w:type="dxa"/>
        <w:tblInd w:w="65" w:type="dxa"/>
        <w:tblCellMar>
          <w:left w:w="70" w:type="dxa"/>
          <w:right w:w="70" w:type="dxa"/>
        </w:tblCellMar>
        <w:tblLook w:val="04A0" w:firstRow="1" w:lastRow="0" w:firstColumn="1" w:lastColumn="0" w:noHBand="0" w:noVBand="1"/>
      </w:tblPr>
      <w:tblGrid>
        <w:gridCol w:w="6526"/>
        <w:gridCol w:w="2410"/>
      </w:tblGrid>
      <w:tr w:rsidR="004C673F" w:rsidRPr="00C7215C" w:rsidTr="001648BE">
        <w:trPr>
          <w:trHeight w:val="315"/>
        </w:trPr>
        <w:tc>
          <w:tcPr>
            <w:tcW w:w="6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73F" w:rsidRPr="00C7215C" w:rsidRDefault="004C673F" w:rsidP="001648BE">
            <w:pPr>
              <w:rPr>
                <w:b/>
                <w:bCs/>
                <w:color w:val="000000"/>
              </w:rPr>
            </w:pPr>
            <w:r w:rsidRPr="00C7215C">
              <w:rPr>
                <w:b/>
                <w:bCs/>
                <w:color w:val="000000"/>
              </w:rPr>
              <w:t>Hesaplar</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4C673F" w:rsidRPr="00C7215C" w:rsidRDefault="004C673F" w:rsidP="001648BE">
            <w:pPr>
              <w:jc w:val="center"/>
              <w:rPr>
                <w:b/>
                <w:bCs/>
                <w:color w:val="000000"/>
              </w:rPr>
            </w:pPr>
            <w:r>
              <w:rPr>
                <w:b/>
                <w:bCs/>
                <w:color w:val="000000"/>
              </w:rPr>
              <w:t>Tutarlar</w:t>
            </w: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50.</w:t>
            </w:r>
            <w:r w:rsidRPr="00C7215C">
              <w:rPr>
                <w:color w:val="363C40"/>
                <w:sz w:val="20"/>
                <w:szCs w:val="20"/>
              </w:rPr>
              <w:t> Ödenmiş Sermaye</w:t>
            </w:r>
          </w:p>
        </w:tc>
        <w:tc>
          <w:tcPr>
            <w:tcW w:w="2410" w:type="dxa"/>
            <w:tcBorders>
              <w:top w:val="nil"/>
              <w:left w:val="nil"/>
              <w:bottom w:val="single" w:sz="4" w:space="0" w:color="auto"/>
              <w:right w:val="single" w:sz="4" w:space="0" w:color="auto"/>
            </w:tcBorders>
            <w:shd w:val="clear" w:color="auto" w:fill="auto"/>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color w:val="363C40"/>
                <w:sz w:val="20"/>
                <w:szCs w:val="20"/>
              </w:rPr>
            </w:pPr>
            <w:r w:rsidRPr="00C7215C">
              <w:rPr>
                <w:b/>
                <w:bCs/>
                <w:color w:val="363C40"/>
                <w:sz w:val="20"/>
                <w:szCs w:val="20"/>
              </w:rPr>
              <w:t>500.</w:t>
            </w:r>
            <w:r w:rsidRPr="00C7215C">
              <w:rPr>
                <w:color w:val="363C40"/>
                <w:sz w:val="20"/>
                <w:szCs w:val="20"/>
              </w:rPr>
              <w:t xml:space="preserve"> Tescilli Sermaye</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501.</w:t>
            </w:r>
            <w:r w:rsidRPr="00C7215C">
              <w:rPr>
                <w:color w:val="363C40"/>
                <w:sz w:val="20"/>
                <w:szCs w:val="20"/>
              </w:rPr>
              <w:t> Ödenmemiş Sermaye (-)</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502.</w:t>
            </w:r>
            <w:r w:rsidRPr="00C7215C">
              <w:rPr>
                <w:color w:val="363C40"/>
                <w:sz w:val="20"/>
                <w:szCs w:val="20"/>
              </w:rPr>
              <w:t>Sermaye Düzeltmesi Olumlu Farkları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503.</w:t>
            </w:r>
            <w:r w:rsidRPr="00C7215C">
              <w:rPr>
                <w:color w:val="363C40"/>
                <w:sz w:val="20"/>
                <w:szCs w:val="20"/>
              </w:rPr>
              <w:t>Sermaye Düzeltmesi Olumsuz Farkları(-)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520. </w:t>
            </w:r>
            <w:r w:rsidRPr="00C7215C">
              <w:rPr>
                <w:color w:val="363C40"/>
                <w:sz w:val="20"/>
                <w:szCs w:val="20"/>
              </w:rPr>
              <w:t>Hisse Senedi İhraç Primleri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521.</w:t>
            </w:r>
            <w:r w:rsidRPr="00C7215C">
              <w:rPr>
                <w:color w:val="363C40"/>
                <w:sz w:val="20"/>
                <w:szCs w:val="20"/>
              </w:rPr>
              <w:t> Hisse Senedi İptal Karları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522.</w:t>
            </w:r>
            <w:r w:rsidRPr="00C7215C">
              <w:rPr>
                <w:color w:val="363C40"/>
                <w:sz w:val="20"/>
                <w:szCs w:val="20"/>
              </w:rPr>
              <w:t> MDV Yeniden Değerleme Artışları vb.</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523. </w:t>
            </w:r>
            <w:r w:rsidRPr="00C7215C">
              <w:rPr>
                <w:color w:val="363C40"/>
                <w:sz w:val="20"/>
                <w:szCs w:val="20"/>
              </w:rPr>
              <w:t>İştirakler Yeniden Değerleme Artışları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524. </w:t>
            </w:r>
            <w:r w:rsidRPr="00C7215C">
              <w:rPr>
                <w:color w:val="363C40"/>
                <w:sz w:val="20"/>
                <w:szCs w:val="20"/>
              </w:rPr>
              <w:t>Maliyet Artışları Fonu</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529.</w:t>
            </w:r>
            <w:r w:rsidRPr="00C7215C">
              <w:rPr>
                <w:color w:val="363C40"/>
                <w:sz w:val="20"/>
                <w:szCs w:val="20"/>
              </w:rPr>
              <w:t> Diğer Sermaye Yedekleri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540.</w:t>
            </w:r>
            <w:r w:rsidRPr="00C7215C">
              <w:rPr>
                <w:color w:val="363C40"/>
                <w:sz w:val="20"/>
                <w:szCs w:val="20"/>
              </w:rPr>
              <w:t> Yasal Yedekler</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541. </w:t>
            </w:r>
            <w:r w:rsidRPr="00C7215C">
              <w:rPr>
                <w:color w:val="363C40"/>
                <w:sz w:val="20"/>
                <w:szCs w:val="20"/>
              </w:rPr>
              <w:t>Statü Yedekleri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542.</w:t>
            </w:r>
            <w:r w:rsidRPr="00C7215C">
              <w:rPr>
                <w:color w:val="363C40"/>
                <w:sz w:val="20"/>
                <w:szCs w:val="20"/>
              </w:rPr>
              <w:t> Olağanüstü Yedekler</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548.</w:t>
            </w:r>
            <w:r w:rsidRPr="00C7215C">
              <w:rPr>
                <w:color w:val="363C40"/>
                <w:sz w:val="20"/>
                <w:szCs w:val="20"/>
              </w:rPr>
              <w:t>Diğer Kar Yedekleri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549.</w:t>
            </w:r>
            <w:r w:rsidRPr="00C7215C">
              <w:rPr>
                <w:color w:val="363C40"/>
                <w:sz w:val="20"/>
                <w:szCs w:val="20"/>
              </w:rPr>
              <w:t> Özel Fonlar</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570.</w:t>
            </w:r>
            <w:r w:rsidRPr="00C7215C">
              <w:rPr>
                <w:color w:val="363C40"/>
                <w:sz w:val="20"/>
                <w:szCs w:val="20"/>
              </w:rPr>
              <w:t> Geçmiş Yıllar Karları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580.</w:t>
            </w:r>
            <w:r w:rsidRPr="00C7215C">
              <w:rPr>
                <w:color w:val="363C40"/>
                <w:sz w:val="20"/>
                <w:szCs w:val="20"/>
              </w:rPr>
              <w:t> Geçmiş Yıllar Zararları (-)                       </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sz w:val="20"/>
                <w:szCs w:val="20"/>
              </w:rPr>
            </w:pPr>
            <w:r w:rsidRPr="00C7215C">
              <w:rPr>
                <w:b/>
                <w:bCs/>
                <w:sz w:val="20"/>
                <w:szCs w:val="20"/>
              </w:rPr>
              <w:t>590.</w:t>
            </w:r>
            <w:r w:rsidRPr="00C7215C">
              <w:rPr>
                <w:sz w:val="20"/>
                <w:szCs w:val="20"/>
              </w:rPr>
              <w:t> Dönem Net Karı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rPr>
                <w:b/>
                <w:bCs/>
                <w:color w:val="363C40"/>
                <w:sz w:val="20"/>
                <w:szCs w:val="20"/>
              </w:rPr>
            </w:pPr>
            <w:r w:rsidRPr="00C7215C">
              <w:rPr>
                <w:b/>
                <w:bCs/>
                <w:color w:val="363C40"/>
                <w:sz w:val="20"/>
                <w:szCs w:val="20"/>
              </w:rPr>
              <w:t>591.</w:t>
            </w:r>
            <w:r w:rsidRPr="00C7215C">
              <w:rPr>
                <w:color w:val="363C40"/>
                <w:sz w:val="20"/>
                <w:szCs w:val="20"/>
              </w:rPr>
              <w:t> Dönem Net Zararı (-)</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4C673F" w:rsidRPr="00C7215C" w:rsidRDefault="004C673F" w:rsidP="001648BE">
            <w:pPr>
              <w:rPr>
                <w:b/>
                <w:bCs/>
                <w:color w:val="000000"/>
                <w:sz w:val="20"/>
                <w:szCs w:val="20"/>
              </w:rPr>
            </w:pPr>
          </w:p>
        </w:tc>
      </w:tr>
      <w:tr w:rsidR="004C673F" w:rsidRPr="00C7215C" w:rsidTr="001648BE">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4C673F" w:rsidRPr="00C7215C" w:rsidRDefault="004C673F" w:rsidP="001648BE">
            <w:pPr>
              <w:jc w:val="right"/>
              <w:rPr>
                <w:b/>
                <w:bCs/>
                <w:color w:val="363C40"/>
                <w:sz w:val="20"/>
                <w:szCs w:val="20"/>
              </w:rPr>
            </w:pPr>
            <w:r w:rsidRPr="00C7215C">
              <w:rPr>
                <w:b/>
                <w:bCs/>
                <w:color w:val="363C40"/>
                <w:sz w:val="20"/>
                <w:szCs w:val="20"/>
              </w:rPr>
              <w:t>ÖZ VARLIK</w:t>
            </w:r>
          </w:p>
        </w:tc>
        <w:tc>
          <w:tcPr>
            <w:tcW w:w="2410" w:type="dxa"/>
            <w:tcBorders>
              <w:top w:val="nil"/>
              <w:left w:val="nil"/>
              <w:bottom w:val="single" w:sz="4" w:space="0" w:color="auto"/>
              <w:right w:val="single" w:sz="4" w:space="0" w:color="auto"/>
            </w:tcBorders>
            <w:shd w:val="clear" w:color="auto" w:fill="auto"/>
            <w:noWrap/>
            <w:vAlign w:val="bottom"/>
            <w:hideMark/>
          </w:tcPr>
          <w:p w:rsidR="004C673F" w:rsidRPr="00C7215C" w:rsidRDefault="004C673F" w:rsidP="001648BE">
            <w:pPr>
              <w:rPr>
                <w:b/>
                <w:bCs/>
                <w:color w:val="C00000"/>
                <w:sz w:val="20"/>
                <w:szCs w:val="20"/>
              </w:rPr>
            </w:pPr>
          </w:p>
        </w:tc>
      </w:tr>
    </w:tbl>
    <w:p w:rsidR="004C673F" w:rsidRPr="00EE6BCB" w:rsidRDefault="004C673F" w:rsidP="004C673F">
      <w:pPr>
        <w:pStyle w:val="ListeParagraf"/>
        <w:spacing w:after="120"/>
        <w:ind w:left="0"/>
        <w:jc w:val="both"/>
        <w:rPr>
          <w:sz w:val="20"/>
          <w:szCs w:val="20"/>
          <w:u w:val="single"/>
        </w:rPr>
      </w:pPr>
    </w:p>
    <w:p w:rsidR="004C673F" w:rsidRPr="00EE6BCB" w:rsidRDefault="004C673F" w:rsidP="004C673F">
      <w:pPr>
        <w:pStyle w:val="ListeParagraf"/>
        <w:spacing w:after="120"/>
        <w:ind w:left="0"/>
        <w:jc w:val="both"/>
        <w:rPr>
          <w:sz w:val="20"/>
          <w:szCs w:val="20"/>
          <w:u w:val="single"/>
        </w:rPr>
      </w:pPr>
      <w:r w:rsidRPr="00EE6BCB">
        <w:rPr>
          <w:sz w:val="20"/>
          <w:szCs w:val="20"/>
          <w:u w:val="single"/>
        </w:rPr>
        <w:t>8) ŞİRKETİN/FİRMANIN AKTİFİNE KAYITLI SİCİLE TABİ TAŞINMAZLARIN LİSTESİ</w:t>
      </w:r>
    </w:p>
    <w:p w:rsidR="004C673F" w:rsidRPr="00EE6BCB" w:rsidRDefault="004C673F" w:rsidP="004C673F">
      <w:pPr>
        <w:pStyle w:val="ListeParagraf"/>
        <w:spacing w:after="120"/>
        <w:ind w:left="0"/>
        <w:jc w:val="both"/>
        <w:rPr>
          <w:sz w:val="20"/>
          <w:szCs w:val="20"/>
          <w:u w:val="single"/>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846"/>
        <w:gridCol w:w="2346"/>
        <w:gridCol w:w="1528"/>
        <w:gridCol w:w="1398"/>
        <w:gridCol w:w="1136"/>
        <w:gridCol w:w="1095"/>
      </w:tblGrid>
      <w:tr w:rsidR="004C673F" w:rsidRPr="00EE6BCB" w:rsidTr="001648BE">
        <w:trPr>
          <w:jc w:val="center"/>
        </w:trPr>
        <w:tc>
          <w:tcPr>
            <w:tcW w:w="1626" w:type="dxa"/>
            <w:shd w:val="clear" w:color="auto" w:fill="auto"/>
            <w:vAlign w:val="center"/>
          </w:tcPr>
          <w:p w:rsidR="004C673F" w:rsidRPr="00EE6BCB" w:rsidRDefault="004C673F" w:rsidP="001648BE">
            <w:pPr>
              <w:spacing w:after="120"/>
              <w:jc w:val="center"/>
              <w:rPr>
                <w:sz w:val="20"/>
                <w:szCs w:val="20"/>
              </w:rPr>
            </w:pPr>
            <w:r w:rsidRPr="00EE6BCB">
              <w:rPr>
                <w:sz w:val="20"/>
                <w:szCs w:val="20"/>
              </w:rPr>
              <w:t>Kayıtlı Olduğu Tapu Müdürlüğü</w:t>
            </w:r>
          </w:p>
        </w:tc>
        <w:tc>
          <w:tcPr>
            <w:tcW w:w="846" w:type="dxa"/>
            <w:shd w:val="clear" w:color="auto" w:fill="auto"/>
            <w:vAlign w:val="center"/>
          </w:tcPr>
          <w:p w:rsidR="004C673F" w:rsidRPr="00EE6BCB" w:rsidRDefault="004C673F" w:rsidP="001648BE">
            <w:pPr>
              <w:spacing w:after="120"/>
              <w:jc w:val="center"/>
              <w:rPr>
                <w:sz w:val="20"/>
                <w:szCs w:val="20"/>
              </w:rPr>
            </w:pPr>
            <w:r w:rsidRPr="00EE6BCB">
              <w:rPr>
                <w:sz w:val="20"/>
                <w:szCs w:val="20"/>
              </w:rPr>
              <w:t>Cinsi</w:t>
            </w:r>
          </w:p>
        </w:tc>
        <w:tc>
          <w:tcPr>
            <w:tcW w:w="2346" w:type="dxa"/>
          </w:tcPr>
          <w:p w:rsidR="004C673F" w:rsidRPr="00EE6BCB" w:rsidRDefault="004C673F" w:rsidP="001648BE">
            <w:pPr>
              <w:spacing w:after="120"/>
              <w:jc w:val="center"/>
              <w:rPr>
                <w:sz w:val="20"/>
                <w:szCs w:val="20"/>
              </w:rPr>
            </w:pPr>
            <w:r w:rsidRPr="00EE6BCB">
              <w:rPr>
                <w:sz w:val="20"/>
                <w:szCs w:val="20"/>
              </w:rPr>
              <w:t>Adres Bilgisi</w:t>
            </w:r>
          </w:p>
        </w:tc>
        <w:tc>
          <w:tcPr>
            <w:tcW w:w="1528" w:type="dxa"/>
            <w:shd w:val="clear" w:color="auto" w:fill="auto"/>
            <w:vAlign w:val="center"/>
          </w:tcPr>
          <w:p w:rsidR="004C673F" w:rsidRPr="00EE6BCB" w:rsidRDefault="004C673F" w:rsidP="001648BE">
            <w:pPr>
              <w:spacing w:after="120"/>
              <w:jc w:val="center"/>
              <w:rPr>
                <w:sz w:val="20"/>
                <w:szCs w:val="20"/>
              </w:rPr>
            </w:pPr>
            <w:r w:rsidRPr="00EE6BCB">
              <w:rPr>
                <w:sz w:val="20"/>
                <w:szCs w:val="20"/>
              </w:rPr>
              <w:t>Ada Parsel No</w:t>
            </w:r>
          </w:p>
        </w:tc>
        <w:tc>
          <w:tcPr>
            <w:tcW w:w="1398" w:type="dxa"/>
            <w:shd w:val="clear" w:color="auto" w:fill="auto"/>
            <w:vAlign w:val="center"/>
          </w:tcPr>
          <w:p w:rsidR="004C673F" w:rsidRPr="00EE6BCB" w:rsidRDefault="004C673F" w:rsidP="001648BE">
            <w:pPr>
              <w:spacing w:after="120"/>
              <w:jc w:val="center"/>
              <w:rPr>
                <w:sz w:val="20"/>
                <w:szCs w:val="20"/>
              </w:rPr>
            </w:pPr>
            <w:r w:rsidRPr="00EE6BCB">
              <w:rPr>
                <w:sz w:val="20"/>
                <w:szCs w:val="20"/>
              </w:rPr>
              <w:t>Bilanço Değeri</w:t>
            </w:r>
          </w:p>
        </w:tc>
        <w:tc>
          <w:tcPr>
            <w:tcW w:w="1136" w:type="dxa"/>
            <w:shd w:val="clear" w:color="auto" w:fill="auto"/>
            <w:vAlign w:val="center"/>
          </w:tcPr>
          <w:p w:rsidR="004C673F" w:rsidRPr="00EE6BCB" w:rsidRDefault="004C673F" w:rsidP="001648BE">
            <w:pPr>
              <w:spacing w:after="120"/>
              <w:jc w:val="center"/>
              <w:rPr>
                <w:sz w:val="20"/>
                <w:szCs w:val="20"/>
              </w:rPr>
            </w:pPr>
            <w:r w:rsidRPr="00EE6BCB">
              <w:rPr>
                <w:sz w:val="20"/>
                <w:szCs w:val="20"/>
              </w:rPr>
              <w:t>Gerçeğe Uygun Değerin Dayanağı</w:t>
            </w:r>
          </w:p>
        </w:tc>
        <w:tc>
          <w:tcPr>
            <w:tcW w:w="1095" w:type="dxa"/>
            <w:shd w:val="clear" w:color="auto" w:fill="auto"/>
            <w:vAlign w:val="center"/>
          </w:tcPr>
          <w:p w:rsidR="004C673F" w:rsidRPr="00EE6BCB" w:rsidRDefault="004C673F" w:rsidP="001648BE">
            <w:pPr>
              <w:spacing w:after="120"/>
              <w:jc w:val="center"/>
              <w:rPr>
                <w:sz w:val="20"/>
                <w:szCs w:val="20"/>
              </w:rPr>
            </w:pPr>
            <w:r w:rsidRPr="00EE6BCB">
              <w:rPr>
                <w:sz w:val="20"/>
                <w:szCs w:val="20"/>
              </w:rPr>
              <w:t>Gerçeğe Uygun Değeri</w:t>
            </w:r>
          </w:p>
        </w:tc>
      </w:tr>
      <w:tr w:rsidR="004C673F" w:rsidRPr="00EE6BCB" w:rsidTr="001648BE">
        <w:trPr>
          <w:jc w:val="center"/>
        </w:trPr>
        <w:tc>
          <w:tcPr>
            <w:tcW w:w="1626" w:type="dxa"/>
            <w:shd w:val="clear" w:color="auto" w:fill="auto"/>
          </w:tcPr>
          <w:p w:rsidR="004C673F" w:rsidRPr="00EE6BCB" w:rsidRDefault="004C673F" w:rsidP="001648BE">
            <w:pPr>
              <w:spacing w:after="120"/>
              <w:jc w:val="both"/>
              <w:rPr>
                <w:sz w:val="20"/>
                <w:szCs w:val="20"/>
              </w:rPr>
            </w:pPr>
          </w:p>
        </w:tc>
        <w:tc>
          <w:tcPr>
            <w:tcW w:w="846" w:type="dxa"/>
            <w:shd w:val="clear" w:color="auto" w:fill="auto"/>
          </w:tcPr>
          <w:p w:rsidR="004C673F" w:rsidRPr="00EE6BCB" w:rsidRDefault="004C673F" w:rsidP="001648BE">
            <w:pPr>
              <w:spacing w:after="120"/>
              <w:jc w:val="both"/>
              <w:rPr>
                <w:sz w:val="20"/>
                <w:szCs w:val="20"/>
              </w:rPr>
            </w:pPr>
          </w:p>
        </w:tc>
        <w:tc>
          <w:tcPr>
            <w:tcW w:w="2346" w:type="dxa"/>
          </w:tcPr>
          <w:p w:rsidR="004C673F" w:rsidRPr="00EE6BCB" w:rsidRDefault="004C673F" w:rsidP="001648BE">
            <w:pPr>
              <w:spacing w:after="120"/>
              <w:jc w:val="both"/>
              <w:rPr>
                <w:sz w:val="20"/>
                <w:szCs w:val="20"/>
              </w:rPr>
            </w:pPr>
          </w:p>
        </w:tc>
        <w:tc>
          <w:tcPr>
            <w:tcW w:w="1528" w:type="dxa"/>
            <w:shd w:val="clear" w:color="auto" w:fill="auto"/>
          </w:tcPr>
          <w:p w:rsidR="004C673F" w:rsidRPr="00EE6BCB" w:rsidRDefault="004C673F" w:rsidP="001648BE">
            <w:pPr>
              <w:spacing w:after="120"/>
              <w:jc w:val="both"/>
              <w:rPr>
                <w:sz w:val="20"/>
                <w:szCs w:val="20"/>
              </w:rPr>
            </w:pPr>
          </w:p>
        </w:tc>
        <w:tc>
          <w:tcPr>
            <w:tcW w:w="1398" w:type="dxa"/>
            <w:shd w:val="clear" w:color="auto" w:fill="auto"/>
          </w:tcPr>
          <w:p w:rsidR="004C673F" w:rsidRPr="00EE6BCB" w:rsidRDefault="004C673F" w:rsidP="001648BE">
            <w:pPr>
              <w:spacing w:after="120"/>
              <w:jc w:val="both"/>
              <w:rPr>
                <w:sz w:val="20"/>
                <w:szCs w:val="20"/>
              </w:rPr>
            </w:pPr>
          </w:p>
        </w:tc>
        <w:tc>
          <w:tcPr>
            <w:tcW w:w="1136" w:type="dxa"/>
            <w:shd w:val="clear" w:color="auto" w:fill="auto"/>
          </w:tcPr>
          <w:p w:rsidR="004C673F" w:rsidRPr="00EE6BCB" w:rsidRDefault="004C673F" w:rsidP="001648BE">
            <w:pPr>
              <w:spacing w:after="120"/>
              <w:jc w:val="both"/>
              <w:rPr>
                <w:sz w:val="20"/>
                <w:szCs w:val="20"/>
              </w:rPr>
            </w:pPr>
          </w:p>
        </w:tc>
        <w:tc>
          <w:tcPr>
            <w:tcW w:w="1095" w:type="dxa"/>
            <w:shd w:val="clear" w:color="auto" w:fill="auto"/>
          </w:tcPr>
          <w:p w:rsidR="004C673F" w:rsidRPr="00EE6BCB" w:rsidRDefault="004C673F" w:rsidP="001648BE">
            <w:pPr>
              <w:spacing w:after="120"/>
              <w:jc w:val="both"/>
              <w:rPr>
                <w:sz w:val="20"/>
                <w:szCs w:val="20"/>
              </w:rPr>
            </w:pPr>
          </w:p>
        </w:tc>
      </w:tr>
      <w:tr w:rsidR="004C673F" w:rsidRPr="00EE6BCB" w:rsidTr="001648BE">
        <w:trPr>
          <w:jc w:val="center"/>
        </w:trPr>
        <w:tc>
          <w:tcPr>
            <w:tcW w:w="1626" w:type="dxa"/>
            <w:shd w:val="clear" w:color="auto" w:fill="auto"/>
          </w:tcPr>
          <w:p w:rsidR="004C673F" w:rsidRPr="00EE6BCB" w:rsidRDefault="004C673F" w:rsidP="001648BE">
            <w:pPr>
              <w:spacing w:after="120"/>
              <w:jc w:val="both"/>
              <w:rPr>
                <w:sz w:val="20"/>
                <w:szCs w:val="20"/>
              </w:rPr>
            </w:pPr>
          </w:p>
        </w:tc>
        <w:tc>
          <w:tcPr>
            <w:tcW w:w="846" w:type="dxa"/>
            <w:shd w:val="clear" w:color="auto" w:fill="auto"/>
          </w:tcPr>
          <w:p w:rsidR="004C673F" w:rsidRPr="00EE6BCB" w:rsidRDefault="004C673F" w:rsidP="001648BE">
            <w:pPr>
              <w:spacing w:after="120"/>
              <w:jc w:val="both"/>
              <w:rPr>
                <w:sz w:val="20"/>
                <w:szCs w:val="20"/>
              </w:rPr>
            </w:pPr>
          </w:p>
        </w:tc>
        <w:tc>
          <w:tcPr>
            <w:tcW w:w="2346" w:type="dxa"/>
          </w:tcPr>
          <w:p w:rsidR="004C673F" w:rsidRPr="00EE6BCB" w:rsidRDefault="004C673F" w:rsidP="001648BE">
            <w:pPr>
              <w:spacing w:after="120"/>
              <w:jc w:val="both"/>
              <w:rPr>
                <w:sz w:val="20"/>
                <w:szCs w:val="20"/>
              </w:rPr>
            </w:pPr>
          </w:p>
        </w:tc>
        <w:tc>
          <w:tcPr>
            <w:tcW w:w="1528" w:type="dxa"/>
            <w:shd w:val="clear" w:color="auto" w:fill="auto"/>
          </w:tcPr>
          <w:p w:rsidR="004C673F" w:rsidRPr="00EE6BCB" w:rsidRDefault="004C673F" w:rsidP="001648BE">
            <w:pPr>
              <w:spacing w:after="120"/>
              <w:jc w:val="both"/>
              <w:rPr>
                <w:sz w:val="20"/>
                <w:szCs w:val="20"/>
              </w:rPr>
            </w:pPr>
          </w:p>
        </w:tc>
        <w:tc>
          <w:tcPr>
            <w:tcW w:w="1398" w:type="dxa"/>
            <w:shd w:val="clear" w:color="auto" w:fill="auto"/>
          </w:tcPr>
          <w:p w:rsidR="004C673F" w:rsidRPr="00EE6BCB" w:rsidRDefault="004C673F" w:rsidP="001648BE">
            <w:pPr>
              <w:spacing w:after="120"/>
              <w:jc w:val="both"/>
              <w:rPr>
                <w:sz w:val="20"/>
                <w:szCs w:val="20"/>
              </w:rPr>
            </w:pPr>
          </w:p>
        </w:tc>
        <w:tc>
          <w:tcPr>
            <w:tcW w:w="1136" w:type="dxa"/>
            <w:shd w:val="clear" w:color="auto" w:fill="auto"/>
          </w:tcPr>
          <w:p w:rsidR="004C673F" w:rsidRPr="00EE6BCB" w:rsidRDefault="004C673F" w:rsidP="001648BE">
            <w:pPr>
              <w:spacing w:after="120"/>
              <w:jc w:val="both"/>
              <w:rPr>
                <w:sz w:val="20"/>
                <w:szCs w:val="20"/>
              </w:rPr>
            </w:pPr>
          </w:p>
        </w:tc>
        <w:tc>
          <w:tcPr>
            <w:tcW w:w="1095" w:type="dxa"/>
            <w:shd w:val="clear" w:color="auto" w:fill="auto"/>
          </w:tcPr>
          <w:p w:rsidR="004C673F" w:rsidRPr="00EE6BCB" w:rsidRDefault="004C673F" w:rsidP="001648BE">
            <w:pPr>
              <w:spacing w:after="120"/>
              <w:jc w:val="both"/>
              <w:rPr>
                <w:sz w:val="20"/>
                <w:szCs w:val="20"/>
              </w:rPr>
            </w:pPr>
          </w:p>
        </w:tc>
      </w:tr>
    </w:tbl>
    <w:p w:rsidR="004C673F" w:rsidRPr="00EE6BCB" w:rsidRDefault="004C673F" w:rsidP="004C673F">
      <w:pPr>
        <w:pStyle w:val="ListeParagraf"/>
        <w:spacing w:after="120"/>
        <w:ind w:left="0"/>
        <w:jc w:val="both"/>
        <w:rPr>
          <w:sz w:val="20"/>
          <w:szCs w:val="20"/>
          <w:u w:val="single"/>
        </w:rPr>
      </w:pPr>
    </w:p>
    <w:p w:rsidR="004C673F" w:rsidRPr="00EE6BCB" w:rsidRDefault="004C673F" w:rsidP="004C673F">
      <w:pPr>
        <w:pStyle w:val="ListeParagraf"/>
        <w:spacing w:after="120"/>
        <w:ind w:left="0"/>
        <w:jc w:val="both"/>
        <w:rPr>
          <w:sz w:val="20"/>
          <w:szCs w:val="20"/>
          <w:u w:val="single"/>
        </w:rPr>
      </w:pPr>
      <w:r w:rsidRPr="00EE6BCB">
        <w:rPr>
          <w:sz w:val="20"/>
          <w:szCs w:val="20"/>
          <w:u w:val="single"/>
        </w:rPr>
        <w:t>9) ŞİRKETİN/FİRMANIN AKTİFİNE KAYITLI SİCİLE TABİ TAŞITLARIN LİSTESİ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418"/>
        <w:gridCol w:w="1842"/>
        <w:gridCol w:w="1134"/>
        <w:gridCol w:w="1136"/>
        <w:gridCol w:w="1134"/>
      </w:tblGrid>
      <w:tr w:rsidR="004C673F" w:rsidRPr="00EE6BCB" w:rsidTr="001648BE">
        <w:trPr>
          <w:jc w:val="center"/>
        </w:trPr>
        <w:tc>
          <w:tcPr>
            <w:tcW w:w="3176" w:type="dxa"/>
            <w:shd w:val="clear" w:color="auto" w:fill="auto"/>
            <w:vAlign w:val="center"/>
          </w:tcPr>
          <w:p w:rsidR="004C673F" w:rsidRPr="00EE6BCB" w:rsidRDefault="004C673F" w:rsidP="001648BE">
            <w:pPr>
              <w:jc w:val="center"/>
              <w:rPr>
                <w:sz w:val="20"/>
                <w:szCs w:val="20"/>
              </w:rPr>
            </w:pPr>
            <w:r w:rsidRPr="00EE6BCB">
              <w:rPr>
                <w:sz w:val="20"/>
                <w:szCs w:val="20"/>
              </w:rPr>
              <w:t>Kayıtlı Olduğu Sicil</w:t>
            </w:r>
          </w:p>
        </w:tc>
        <w:tc>
          <w:tcPr>
            <w:tcW w:w="1418" w:type="dxa"/>
            <w:shd w:val="clear" w:color="auto" w:fill="auto"/>
            <w:vAlign w:val="center"/>
          </w:tcPr>
          <w:p w:rsidR="004C673F" w:rsidRPr="00EE6BCB" w:rsidRDefault="004C673F" w:rsidP="001648BE">
            <w:pPr>
              <w:jc w:val="center"/>
              <w:rPr>
                <w:sz w:val="20"/>
                <w:szCs w:val="20"/>
              </w:rPr>
            </w:pPr>
            <w:r w:rsidRPr="00EE6BCB">
              <w:rPr>
                <w:sz w:val="20"/>
                <w:szCs w:val="20"/>
              </w:rPr>
              <w:t>Plakası</w:t>
            </w:r>
          </w:p>
        </w:tc>
        <w:tc>
          <w:tcPr>
            <w:tcW w:w="1842" w:type="dxa"/>
            <w:shd w:val="clear" w:color="auto" w:fill="auto"/>
            <w:vAlign w:val="center"/>
          </w:tcPr>
          <w:p w:rsidR="004C673F" w:rsidRPr="00EE6BCB" w:rsidRDefault="004C673F" w:rsidP="001648BE">
            <w:pPr>
              <w:jc w:val="center"/>
              <w:rPr>
                <w:sz w:val="20"/>
                <w:szCs w:val="20"/>
              </w:rPr>
            </w:pPr>
            <w:r w:rsidRPr="00EE6BCB">
              <w:rPr>
                <w:sz w:val="20"/>
                <w:szCs w:val="20"/>
              </w:rPr>
              <w:t>Marka Model</w:t>
            </w:r>
          </w:p>
        </w:tc>
        <w:tc>
          <w:tcPr>
            <w:tcW w:w="1134" w:type="dxa"/>
            <w:shd w:val="clear" w:color="auto" w:fill="auto"/>
            <w:vAlign w:val="center"/>
          </w:tcPr>
          <w:p w:rsidR="004C673F" w:rsidRPr="00EE6BCB" w:rsidRDefault="004C673F" w:rsidP="001648BE">
            <w:pPr>
              <w:jc w:val="center"/>
              <w:rPr>
                <w:sz w:val="20"/>
                <w:szCs w:val="20"/>
              </w:rPr>
            </w:pPr>
            <w:r w:rsidRPr="00EE6BCB">
              <w:rPr>
                <w:sz w:val="20"/>
                <w:szCs w:val="20"/>
              </w:rPr>
              <w:t>Bilanço Değeri</w:t>
            </w:r>
          </w:p>
        </w:tc>
        <w:tc>
          <w:tcPr>
            <w:tcW w:w="1136" w:type="dxa"/>
            <w:vAlign w:val="center"/>
          </w:tcPr>
          <w:p w:rsidR="004C673F" w:rsidRPr="00EE6BCB" w:rsidRDefault="004C673F" w:rsidP="001648BE">
            <w:pPr>
              <w:jc w:val="center"/>
              <w:rPr>
                <w:sz w:val="20"/>
                <w:szCs w:val="20"/>
              </w:rPr>
            </w:pPr>
            <w:r w:rsidRPr="00EE6BCB">
              <w:rPr>
                <w:sz w:val="20"/>
                <w:szCs w:val="20"/>
              </w:rPr>
              <w:t>Gerçeğe Uygun Değerin Dayanağı</w:t>
            </w:r>
          </w:p>
        </w:tc>
        <w:tc>
          <w:tcPr>
            <w:tcW w:w="1134" w:type="dxa"/>
            <w:vAlign w:val="center"/>
          </w:tcPr>
          <w:p w:rsidR="004C673F" w:rsidRPr="00EE6BCB" w:rsidRDefault="004C673F" w:rsidP="001648BE">
            <w:pPr>
              <w:jc w:val="center"/>
              <w:rPr>
                <w:sz w:val="20"/>
                <w:szCs w:val="20"/>
              </w:rPr>
            </w:pPr>
            <w:r w:rsidRPr="00EE6BCB">
              <w:rPr>
                <w:sz w:val="20"/>
                <w:szCs w:val="20"/>
              </w:rPr>
              <w:t>Gerçeğe Uygun Değeri</w:t>
            </w:r>
          </w:p>
        </w:tc>
      </w:tr>
      <w:tr w:rsidR="004C673F" w:rsidRPr="00EE6BCB" w:rsidTr="001648BE">
        <w:trPr>
          <w:jc w:val="center"/>
        </w:trPr>
        <w:tc>
          <w:tcPr>
            <w:tcW w:w="3176" w:type="dxa"/>
            <w:shd w:val="clear" w:color="auto" w:fill="auto"/>
          </w:tcPr>
          <w:p w:rsidR="004C673F" w:rsidRPr="00EE6BCB" w:rsidRDefault="004C673F" w:rsidP="001648BE">
            <w:pPr>
              <w:rPr>
                <w:sz w:val="20"/>
                <w:szCs w:val="20"/>
              </w:rPr>
            </w:pPr>
          </w:p>
        </w:tc>
        <w:tc>
          <w:tcPr>
            <w:tcW w:w="1418" w:type="dxa"/>
            <w:shd w:val="clear" w:color="auto" w:fill="auto"/>
          </w:tcPr>
          <w:p w:rsidR="004C673F" w:rsidRPr="00EE6BCB" w:rsidRDefault="004C673F" w:rsidP="001648BE">
            <w:pPr>
              <w:rPr>
                <w:sz w:val="20"/>
                <w:szCs w:val="20"/>
              </w:rPr>
            </w:pPr>
          </w:p>
        </w:tc>
        <w:tc>
          <w:tcPr>
            <w:tcW w:w="1842" w:type="dxa"/>
            <w:shd w:val="clear" w:color="auto" w:fill="auto"/>
          </w:tcPr>
          <w:p w:rsidR="004C673F" w:rsidRPr="00EE6BCB" w:rsidRDefault="004C673F" w:rsidP="001648BE">
            <w:pPr>
              <w:rPr>
                <w:sz w:val="20"/>
                <w:szCs w:val="20"/>
              </w:rPr>
            </w:pPr>
          </w:p>
        </w:tc>
        <w:tc>
          <w:tcPr>
            <w:tcW w:w="1134" w:type="dxa"/>
            <w:shd w:val="clear" w:color="auto" w:fill="auto"/>
          </w:tcPr>
          <w:p w:rsidR="004C673F" w:rsidRPr="00EE6BCB" w:rsidRDefault="004C673F" w:rsidP="001648BE">
            <w:pPr>
              <w:rPr>
                <w:sz w:val="20"/>
                <w:szCs w:val="20"/>
              </w:rPr>
            </w:pPr>
          </w:p>
        </w:tc>
        <w:tc>
          <w:tcPr>
            <w:tcW w:w="1136" w:type="dxa"/>
          </w:tcPr>
          <w:p w:rsidR="004C673F" w:rsidRPr="00EE6BCB" w:rsidRDefault="004C673F" w:rsidP="001648BE">
            <w:pPr>
              <w:rPr>
                <w:sz w:val="20"/>
                <w:szCs w:val="20"/>
              </w:rPr>
            </w:pPr>
          </w:p>
        </w:tc>
        <w:tc>
          <w:tcPr>
            <w:tcW w:w="1134" w:type="dxa"/>
          </w:tcPr>
          <w:p w:rsidR="004C673F" w:rsidRPr="00EE6BCB" w:rsidRDefault="004C673F" w:rsidP="001648BE">
            <w:pPr>
              <w:rPr>
                <w:sz w:val="20"/>
                <w:szCs w:val="20"/>
              </w:rPr>
            </w:pPr>
          </w:p>
        </w:tc>
      </w:tr>
      <w:tr w:rsidR="004C673F" w:rsidRPr="00EE6BCB" w:rsidTr="001648BE">
        <w:trPr>
          <w:jc w:val="center"/>
        </w:trPr>
        <w:tc>
          <w:tcPr>
            <w:tcW w:w="3176" w:type="dxa"/>
            <w:shd w:val="clear" w:color="auto" w:fill="auto"/>
          </w:tcPr>
          <w:p w:rsidR="004C673F" w:rsidRPr="00EE6BCB" w:rsidRDefault="004C673F" w:rsidP="001648BE">
            <w:pPr>
              <w:rPr>
                <w:sz w:val="20"/>
                <w:szCs w:val="20"/>
              </w:rPr>
            </w:pPr>
          </w:p>
        </w:tc>
        <w:tc>
          <w:tcPr>
            <w:tcW w:w="1418" w:type="dxa"/>
            <w:shd w:val="clear" w:color="auto" w:fill="auto"/>
          </w:tcPr>
          <w:p w:rsidR="004C673F" w:rsidRPr="00EE6BCB" w:rsidRDefault="004C673F" w:rsidP="001648BE">
            <w:pPr>
              <w:rPr>
                <w:sz w:val="20"/>
                <w:szCs w:val="20"/>
              </w:rPr>
            </w:pPr>
          </w:p>
        </w:tc>
        <w:tc>
          <w:tcPr>
            <w:tcW w:w="1842" w:type="dxa"/>
            <w:shd w:val="clear" w:color="auto" w:fill="auto"/>
          </w:tcPr>
          <w:p w:rsidR="004C673F" w:rsidRPr="00EE6BCB" w:rsidRDefault="004C673F" w:rsidP="001648BE">
            <w:pPr>
              <w:rPr>
                <w:sz w:val="20"/>
                <w:szCs w:val="20"/>
              </w:rPr>
            </w:pPr>
          </w:p>
        </w:tc>
        <w:tc>
          <w:tcPr>
            <w:tcW w:w="1134" w:type="dxa"/>
            <w:shd w:val="clear" w:color="auto" w:fill="auto"/>
          </w:tcPr>
          <w:p w:rsidR="004C673F" w:rsidRPr="00EE6BCB" w:rsidRDefault="004C673F" w:rsidP="001648BE">
            <w:pPr>
              <w:rPr>
                <w:sz w:val="20"/>
                <w:szCs w:val="20"/>
              </w:rPr>
            </w:pPr>
          </w:p>
        </w:tc>
        <w:tc>
          <w:tcPr>
            <w:tcW w:w="1136" w:type="dxa"/>
          </w:tcPr>
          <w:p w:rsidR="004C673F" w:rsidRPr="00EE6BCB" w:rsidRDefault="004C673F" w:rsidP="001648BE">
            <w:pPr>
              <w:rPr>
                <w:sz w:val="20"/>
                <w:szCs w:val="20"/>
              </w:rPr>
            </w:pPr>
          </w:p>
        </w:tc>
        <w:tc>
          <w:tcPr>
            <w:tcW w:w="1134" w:type="dxa"/>
          </w:tcPr>
          <w:p w:rsidR="004C673F" w:rsidRPr="00EE6BCB" w:rsidRDefault="004C673F" w:rsidP="001648BE">
            <w:pPr>
              <w:rPr>
                <w:sz w:val="20"/>
                <w:szCs w:val="20"/>
              </w:rPr>
            </w:pPr>
          </w:p>
        </w:tc>
      </w:tr>
      <w:tr w:rsidR="004C673F" w:rsidRPr="00EE6BCB" w:rsidTr="001648BE">
        <w:trPr>
          <w:jc w:val="center"/>
        </w:trPr>
        <w:tc>
          <w:tcPr>
            <w:tcW w:w="3176" w:type="dxa"/>
            <w:shd w:val="clear" w:color="auto" w:fill="auto"/>
          </w:tcPr>
          <w:p w:rsidR="004C673F" w:rsidRPr="00EE6BCB" w:rsidRDefault="004C673F" w:rsidP="001648BE">
            <w:pPr>
              <w:rPr>
                <w:sz w:val="20"/>
                <w:szCs w:val="20"/>
              </w:rPr>
            </w:pPr>
          </w:p>
        </w:tc>
        <w:tc>
          <w:tcPr>
            <w:tcW w:w="1418" w:type="dxa"/>
            <w:shd w:val="clear" w:color="auto" w:fill="auto"/>
          </w:tcPr>
          <w:p w:rsidR="004C673F" w:rsidRPr="00EE6BCB" w:rsidRDefault="004C673F" w:rsidP="001648BE">
            <w:pPr>
              <w:rPr>
                <w:sz w:val="20"/>
                <w:szCs w:val="20"/>
              </w:rPr>
            </w:pPr>
          </w:p>
        </w:tc>
        <w:tc>
          <w:tcPr>
            <w:tcW w:w="1842" w:type="dxa"/>
            <w:shd w:val="clear" w:color="auto" w:fill="auto"/>
          </w:tcPr>
          <w:p w:rsidR="004C673F" w:rsidRPr="00EE6BCB" w:rsidRDefault="004C673F" w:rsidP="001648BE">
            <w:pPr>
              <w:rPr>
                <w:sz w:val="20"/>
                <w:szCs w:val="20"/>
              </w:rPr>
            </w:pPr>
          </w:p>
        </w:tc>
        <w:tc>
          <w:tcPr>
            <w:tcW w:w="1134" w:type="dxa"/>
            <w:shd w:val="clear" w:color="auto" w:fill="auto"/>
          </w:tcPr>
          <w:p w:rsidR="004C673F" w:rsidRPr="00EE6BCB" w:rsidRDefault="004C673F" w:rsidP="001648BE">
            <w:pPr>
              <w:rPr>
                <w:sz w:val="20"/>
                <w:szCs w:val="20"/>
              </w:rPr>
            </w:pPr>
          </w:p>
        </w:tc>
        <w:tc>
          <w:tcPr>
            <w:tcW w:w="1136" w:type="dxa"/>
          </w:tcPr>
          <w:p w:rsidR="004C673F" w:rsidRPr="00EE6BCB" w:rsidRDefault="004C673F" w:rsidP="001648BE">
            <w:pPr>
              <w:rPr>
                <w:sz w:val="20"/>
                <w:szCs w:val="20"/>
              </w:rPr>
            </w:pPr>
          </w:p>
        </w:tc>
        <w:tc>
          <w:tcPr>
            <w:tcW w:w="1134" w:type="dxa"/>
          </w:tcPr>
          <w:p w:rsidR="004C673F" w:rsidRPr="00EE6BCB" w:rsidRDefault="004C673F" w:rsidP="001648BE">
            <w:pPr>
              <w:rPr>
                <w:sz w:val="20"/>
                <w:szCs w:val="20"/>
              </w:rPr>
            </w:pPr>
          </w:p>
        </w:tc>
      </w:tr>
    </w:tbl>
    <w:p w:rsidR="004C673F" w:rsidRPr="00EE6BCB" w:rsidRDefault="004C673F" w:rsidP="004C673F">
      <w:pPr>
        <w:pStyle w:val="ListeParagraf"/>
        <w:spacing w:after="120"/>
        <w:ind w:left="0"/>
        <w:jc w:val="both"/>
        <w:rPr>
          <w:sz w:val="20"/>
          <w:szCs w:val="20"/>
          <w:u w:val="single"/>
        </w:rPr>
      </w:pPr>
      <w:r w:rsidRPr="00EE6BCB">
        <w:rPr>
          <w:sz w:val="20"/>
          <w:szCs w:val="20"/>
          <w:u w:val="single"/>
        </w:rPr>
        <w:lastRenderedPageBreak/>
        <w:t>10) ŞİRKETİN/FİRMANIN AKTİFİNE KAYITLI SİCİLE TABİ FİKRİ MÜLKİYET HAKLARININ LİSTESİ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9"/>
        <w:gridCol w:w="2105"/>
        <w:gridCol w:w="1099"/>
        <w:gridCol w:w="946"/>
        <w:gridCol w:w="1608"/>
        <w:gridCol w:w="1842"/>
      </w:tblGrid>
      <w:tr w:rsidR="004C673F" w:rsidRPr="00EE6BCB" w:rsidTr="001648BE">
        <w:trPr>
          <w:jc w:val="center"/>
        </w:trPr>
        <w:tc>
          <w:tcPr>
            <w:tcW w:w="1700" w:type="dxa"/>
            <w:shd w:val="clear" w:color="auto" w:fill="auto"/>
            <w:vAlign w:val="center"/>
          </w:tcPr>
          <w:p w:rsidR="004C673F" w:rsidRPr="00EE6BCB" w:rsidRDefault="004C673F" w:rsidP="001648BE">
            <w:pPr>
              <w:spacing w:after="120"/>
              <w:jc w:val="center"/>
              <w:rPr>
                <w:sz w:val="20"/>
                <w:szCs w:val="20"/>
              </w:rPr>
            </w:pPr>
            <w:r w:rsidRPr="00EE6BCB">
              <w:rPr>
                <w:sz w:val="20"/>
                <w:szCs w:val="20"/>
              </w:rPr>
              <w:t>Açıklama (marka, patent v.b)</w:t>
            </w:r>
          </w:p>
        </w:tc>
        <w:tc>
          <w:tcPr>
            <w:tcW w:w="0" w:type="auto"/>
            <w:shd w:val="clear" w:color="auto" w:fill="auto"/>
            <w:vAlign w:val="center"/>
          </w:tcPr>
          <w:p w:rsidR="004C673F" w:rsidRPr="00EE6BCB" w:rsidRDefault="004C673F" w:rsidP="001648BE">
            <w:pPr>
              <w:spacing w:after="120"/>
              <w:jc w:val="center"/>
              <w:rPr>
                <w:sz w:val="20"/>
                <w:szCs w:val="20"/>
              </w:rPr>
            </w:pPr>
            <w:r w:rsidRPr="00EE6BCB">
              <w:rPr>
                <w:sz w:val="20"/>
                <w:szCs w:val="20"/>
              </w:rPr>
              <w:t>Tescil Olunan İlgili Kurum</w:t>
            </w:r>
          </w:p>
        </w:tc>
        <w:tc>
          <w:tcPr>
            <w:tcW w:w="0" w:type="auto"/>
            <w:shd w:val="clear" w:color="auto" w:fill="auto"/>
            <w:vAlign w:val="center"/>
          </w:tcPr>
          <w:p w:rsidR="004C673F" w:rsidRPr="00EE6BCB" w:rsidRDefault="004C673F" w:rsidP="001648BE">
            <w:pPr>
              <w:spacing w:after="120"/>
              <w:jc w:val="center"/>
              <w:rPr>
                <w:sz w:val="20"/>
                <w:szCs w:val="20"/>
              </w:rPr>
            </w:pPr>
            <w:r w:rsidRPr="00EE6BCB">
              <w:rPr>
                <w:sz w:val="20"/>
                <w:szCs w:val="20"/>
              </w:rPr>
              <w:t>Tescil Tarih</w:t>
            </w:r>
          </w:p>
        </w:tc>
        <w:tc>
          <w:tcPr>
            <w:tcW w:w="0" w:type="auto"/>
            <w:shd w:val="clear" w:color="auto" w:fill="auto"/>
            <w:vAlign w:val="center"/>
          </w:tcPr>
          <w:p w:rsidR="004C673F" w:rsidRPr="00EE6BCB" w:rsidRDefault="004C673F" w:rsidP="001648BE">
            <w:pPr>
              <w:spacing w:after="120"/>
              <w:jc w:val="center"/>
              <w:rPr>
                <w:sz w:val="20"/>
                <w:szCs w:val="20"/>
              </w:rPr>
            </w:pPr>
            <w:r w:rsidRPr="00EE6BCB">
              <w:rPr>
                <w:sz w:val="20"/>
                <w:szCs w:val="20"/>
              </w:rPr>
              <w:t>Tescil No</w:t>
            </w:r>
          </w:p>
        </w:tc>
        <w:tc>
          <w:tcPr>
            <w:tcW w:w="1608" w:type="dxa"/>
            <w:shd w:val="clear" w:color="auto" w:fill="auto"/>
            <w:vAlign w:val="center"/>
          </w:tcPr>
          <w:p w:rsidR="004C673F" w:rsidRPr="00EE6BCB" w:rsidRDefault="004C673F" w:rsidP="001648BE">
            <w:pPr>
              <w:spacing w:after="120"/>
              <w:jc w:val="center"/>
              <w:rPr>
                <w:sz w:val="20"/>
                <w:szCs w:val="20"/>
              </w:rPr>
            </w:pPr>
            <w:r w:rsidRPr="00EE6BCB">
              <w:rPr>
                <w:sz w:val="20"/>
                <w:szCs w:val="20"/>
              </w:rPr>
              <w:t>Gerçeğe Uygun Değerin Dayanağı</w:t>
            </w:r>
          </w:p>
        </w:tc>
        <w:tc>
          <w:tcPr>
            <w:tcW w:w="1842" w:type="dxa"/>
            <w:shd w:val="clear" w:color="auto" w:fill="auto"/>
            <w:vAlign w:val="center"/>
          </w:tcPr>
          <w:p w:rsidR="004C673F" w:rsidRPr="00EE6BCB" w:rsidRDefault="004C673F" w:rsidP="001648BE">
            <w:pPr>
              <w:spacing w:after="120"/>
              <w:jc w:val="center"/>
              <w:rPr>
                <w:sz w:val="20"/>
                <w:szCs w:val="20"/>
              </w:rPr>
            </w:pPr>
            <w:r w:rsidRPr="00EE6BCB">
              <w:rPr>
                <w:sz w:val="20"/>
                <w:szCs w:val="20"/>
              </w:rPr>
              <w:t>Gerçeğe Uygun Değeri</w:t>
            </w:r>
          </w:p>
        </w:tc>
      </w:tr>
      <w:tr w:rsidR="004C673F" w:rsidRPr="00EE6BCB" w:rsidTr="001648BE">
        <w:trPr>
          <w:jc w:val="center"/>
        </w:trPr>
        <w:tc>
          <w:tcPr>
            <w:tcW w:w="1700" w:type="dxa"/>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1608" w:type="dxa"/>
            <w:shd w:val="clear" w:color="auto" w:fill="auto"/>
          </w:tcPr>
          <w:p w:rsidR="004C673F" w:rsidRPr="00EE6BCB" w:rsidRDefault="004C673F" w:rsidP="001648BE">
            <w:pPr>
              <w:spacing w:after="120"/>
              <w:jc w:val="both"/>
              <w:rPr>
                <w:sz w:val="20"/>
                <w:szCs w:val="20"/>
              </w:rPr>
            </w:pPr>
          </w:p>
        </w:tc>
        <w:tc>
          <w:tcPr>
            <w:tcW w:w="1842" w:type="dxa"/>
            <w:shd w:val="clear" w:color="auto" w:fill="auto"/>
          </w:tcPr>
          <w:p w:rsidR="004C673F" w:rsidRPr="00EE6BCB" w:rsidRDefault="004C673F" w:rsidP="001648BE">
            <w:pPr>
              <w:spacing w:after="120"/>
              <w:jc w:val="both"/>
              <w:rPr>
                <w:sz w:val="20"/>
                <w:szCs w:val="20"/>
              </w:rPr>
            </w:pPr>
          </w:p>
        </w:tc>
      </w:tr>
      <w:tr w:rsidR="004C673F" w:rsidRPr="00EE6BCB" w:rsidTr="001648BE">
        <w:trPr>
          <w:jc w:val="center"/>
        </w:trPr>
        <w:tc>
          <w:tcPr>
            <w:tcW w:w="1700" w:type="dxa"/>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1608" w:type="dxa"/>
            <w:shd w:val="clear" w:color="auto" w:fill="auto"/>
          </w:tcPr>
          <w:p w:rsidR="004C673F" w:rsidRPr="00EE6BCB" w:rsidRDefault="004C673F" w:rsidP="001648BE">
            <w:pPr>
              <w:spacing w:after="120"/>
              <w:jc w:val="both"/>
              <w:rPr>
                <w:sz w:val="20"/>
                <w:szCs w:val="20"/>
              </w:rPr>
            </w:pPr>
          </w:p>
        </w:tc>
        <w:tc>
          <w:tcPr>
            <w:tcW w:w="1842" w:type="dxa"/>
            <w:shd w:val="clear" w:color="auto" w:fill="auto"/>
          </w:tcPr>
          <w:p w:rsidR="004C673F" w:rsidRPr="00EE6BCB" w:rsidRDefault="004C673F" w:rsidP="001648BE">
            <w:pPr>
              <w:spacing w:after="120"/>
              <w:jc w:val="both"/>
              <w:rPr>
                <w:sz w:val="20"/>
                <w:szCs w:val="20"/>
              </w:rPr>
            </w:pPr>
          </w:p>
        </w:tc>
      </w:tr>
      <w:tr w:rsidR="004C673F" w:rsidRPr="00EE6BCB" w:rsidTr="001648BE">
        <w:trPr>
          <w:jc w:val="center"/>
        </w:trPr>
        <w:tc>
          <w:tcPr>
            <w:tcW w:w="1700" w:type="dxa"/>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0" w:type="auto"/>
            <w:shd w:val="clear" w:color="auto" w:fill="auto"/>
          </w:tcPr>
          <w:p w:rsidR="004C673F" w:rsidRPr="00EE6BCB" w:rsidRDefault="004C673F" w:rsidP="001648BE">
            <w:pPr>
              <w:spacing w:after="120"/>
              <w:jc w:val="both"/>
              <w:rPr>
                <w:sz w:val="20"/>
                <w:szCs w:val="20"/>
              </w:rPr>
            </w:pPr>
          </w:p>
        </w:tc>
        <w:tc>
          <w:tcPr>
            <w:tcW w:w="1608" w:type="dxa"/>
            <w:shd w:val="clear" w:color="auto" w:fill="auto"/>
          </w:tcPr>
          <w:p w:rsidR="004C673F" w:rsidRPr="00EE6BCB" w:rsidRDefault="004C673F" w:rsidP="001648BE">
            <w:pPr>
              <w:spacing w:after="120"/>
              <w:jc w:val="both"/>
              <w:rPr>
                <w:sz w:val="20"/>
                <w:szCs w:val="20"/>
              </w:rPr>
            </w:pPr>
          </w:p>
        </w:tc>
        <w:tc>
          <w:tcPr>
            <w:tcW w:w="1842" w:type="dxa"/>
            <w:shd w:val="clear" w:color="auto" w:fill="auto"/>
          </w:tcPr>
          <w:p w:rsidR="004C673F" w:rsidRPr="00EE6BCB" w:rsidRDefault="004C673F" w:rsidP="001648BE">
            <w:pPr>
              <w:spacing w:after="120"/>
              <w:jc w:val="both"/>
              <w:rPr>
                <w:sz w:val="20"/>
                <w:szCs w:val="20"/>
              </w:rPr>
            </w:pPr>
          </w:p>
        </w:tc>
      </w:tr>
    </w:tbl>
    <w:p w:rsidR="004C673F" w:rsidRPr="00EE6BCB" w:rsidRDefault="004C673F" w:rsidP="004C673F">
      <w:pPr>
        <w:spacing w:after="120"/>
        <w:ind w:left="708"/>
        <w:jc w:val="both"/>
        <w:rPr>
          <w:sz w:val="20"/>
          <w:szCs w:val="20"/>
        </w:rPr>
      </w:pPr>
    </w:p>
    <w:p w:rsidR="004C673F" w:rsidRDefault="004C673F" w:rsidP="004C673F">
      <w:pPr>
        <w:spacing w:after="120"/>
        <w:jc w:val="both"/>
        <w:rPr>
          <w:sz w:val="20"/>
          <w:szCs w:val="20"/>
        </w:rPr>
      </w:pPr>
    </w:p>
    <w:p w:rsidR="004C673F" w:rsidRPr="00EE6BCB" w:rsidRDefault="004C673F" w:rsidP="004C673F">
      <w:pPr>
        <w:spacing w:after="120"/>
        <w:jc w:val="both"/>
        <w:rPr>
          <w:sz w:val="20"/>
          <w:szCs w:val="20"/>
        </w:rPr>
      </w:pPr>
      <w:r w:rsidRPr="00EE6BCB">
        <w:rPr>
          <w:sz w:val="20"/>
          <w:szCs w:val="20"/>
        </w:rPr>
        <w:t>SONUÇ:</w:t>
      </w:r>
    </w:p>
    <w:p w:rsidR="004C673F" w:rsidRPr="00EE6BCB" w:rsidRDefault="004C673F" w:rsidP="004C673F">
      <w:pPr>
        <w:pStyle w:val="ListeParagraf"/>
        <w:spacing w:after="120"/>
        <w:ind w:left="0"/>
        <w:jc w:val="both"/>
        <w:rPr>
          <w:sz w:val="20"/>
          <w:szCs w:val="20"/>
        </w:rPr>
      </w:pPr>
      <w:r w:rsidRPr="00EE6BCB">
        <w:rPr>
          <w:sz w:val="20"/>
          <w:szCs w:val="20"/>
        </w:rPr>
        <w:t>1-Şirket/Firma Sermayesinin Ödenmesine İlişkin Tespit : …………..  Limited / Anonim Şirketi’nin ……….. tarihli bilançosunda görülen şirket sermayesinin, raporun beşinci bölümünde tespit edildiği gibi tamamı ödenmiştir.</w:t>
      </w:r>
    </w:p>
    <w:p w:rsidR="004C673F" w:rsidRPr="00EE6BCB" w:rsidRDefault="004C673F" w:rsidP="004C673F">
      <w:pPr>
        <w:pStyle w:val="ListeParagraf"/>
        <w:spacing w:after="120"/>
        <w:ind w:left="1068"/>
        <w:jc w:val="both"/>
        <w:rPr>
          <w:sz w:val="20"/>
          <w:szCs w:val="20"/>
        </w:rPr>
      </w:pPr>
    </w:p>
    <w:p w:rsidR="004C673F" w:rsidRPr="00EE6BCB" w:rsidRDefault="004C673F" w:rsidP="004C673F">
      <w:pPr>
        <w:pStyle w:val="ListeParagraf"/>
        <w:spacing w:after="120"/>
        <w:ind w:left="0"/>
        <w:jc w:val="both"/>
        <w:rPr>
          <w:sz w:val="20"/>
          <w:szCs w:val="20"/>
        </w:rPr>
      </w:pPr>
      <w:r w:rsidRPr="00EE6BCB">
        <w:rPr>
          <w:sz w:val="20"/>
          <w:szCs w:val="20"/>
        </w:rPr>
        <w:t>2- Şirket/Firma Sermayesinin Kaybına İlişkin Tespit : TTK 139.maddesi gereğince …………..  Limited / Anonim Şirketi’nin ……….. tarihli bilançosuna göre, raporun altıncı bölümünde tespit edildiği gibi, şirket sermayesi ve kanuni yedek akçeleri toplamı ………. TL, yarısı ……… TL, zararı ise …….. TL dır. Buna göre şirket sermayesi …… oranda korunmuştur / …….  TL sı tutarda karşılıksız kalmıştır.</w:t>
      </w:r>
    </w:p>
    <w:p w:rsidR="004C673F" w:rsidRPr="00EE6BCB" w:rsidRDefault="004C673F" w:rsidP="004C673F">
      <w:pPr>
        <w:pStyle w:val="ListeParagraf"/>
        <w:spacing w:after="120"/>
        <w:ind w:left="1068"/>
        <w:jc w:val="both"/>
        <w:rPr>
          <w:sz w:val="20"/>
          <w:szCs w:val="20"/>
        </w:rPr>
      </w:pPr>
    </w:p>
    <w:p w:rsidR="004C673F" w:rsidRPr="00EE6BCB" w:rsidRDefault="004C673F" w:rsidP="004C673F">
      <w:pPr>
        <w:pStyle w:val="ListeParagraf"/>
        <w:spacing w:after="120"/>
        <w:ind w:left="0"/>
        <w:jc w:val="both"/>
        <w:rPr>
          <w:sz w:val="20"/>
          <w:szCs w:val="20"/>
        </w:rPr>
      </w:pPr>
      <w:r w:rsidRPr="00EE6BCB">
        <w:rPr>
          <w:sz w:val="20"/>
          <w:szCs w:val="20"/>
        </w:rPr>
        <w:t xml:space="preserve">3- Şirket/Firma Özvarlığının Tespiti : ……………. Limited / Anonim Şirketi’nin …/…/…. Tarihli bilançosu ile yasal defterlerinin incelenmesi neticesinde </w:t>
      </w:r>
      <w:r w:rsidRPr="00EE6BCB">
        <w:rPr>
          <w:sz w:val="20"/>
          <w:szCs w:val="20"/>
          <w:u w:val="single"/>
        </w:rPr>
        <w:t>özvarlığının</w:t>
      </w:r>
      <w:r w:rsidRPr="00EE6BCB">
        <w:rPr>
          <w:sz w:val="20"/>
          <w:szCs w:val="20"/>
        </w:rPr>
        <w:t>, ……… TL’sı olduğu raporun yedinci bölümünde gösterildiği gibi tespit edilmiştir.</w:t>
      </w:r>
    </w:p>
    <w:p w:rsidR="004C673F" w:rsidRPr="00EE6BCB" w:rsidRDefault="004C673F" w:rsidP="004C673F">
      <w:pPr>
        <w:pStyle w:val="ListeParagraf"/>
        <w:spacing w:after="120"/>
        <w:rPr>
          <w:sz w:val="20"/>
          <w:szCs w:val="20"/>
        </w:rPr>
      </w:pPr>
    </w:p>
    <w:p w:rsidR="004C673F" w:rsidRPr="00EE6BCB" w:rsidRDefault="004C673F" w:rsidP="004C673F">
      <w:pPr>
        <w:pStyle w:val="ListeParagraf"/>
        <w:spacing w:after="120"/>
        <w:ind w:left="0"/>
        <w:jc w:val="both"/>
        <w:rPr>
          <w:sz w:val="20"/>
          <w:szCs w:val="20"/>
        </w:rPr>
      </w:pPr>
      <w:r w:rsidRPr="00EE6BCB">
        <w:rPr>
          <w:sz w:val="20"/>
          <w:szCs w:val="20"/>
        </w:rPr>
        <w:t>4- Şirket/Firma Aktifinde Kayıtlı Sicile Tabi Varlıkların Tespiti : Raporun sekiz, dokuz ve onuncu bölümlerinde gösterildiği üzere şirketin tescile tabi taşınmazlarının, taşıtlarının ve fikri mülkiyet haklarının gerçeğe uygun değerleri ve ilgili sicil müdürlüklerine bildirimlerinin yapılması gerekliliğinin yerine getirilmiş olduğu tespit edilmiştir.</w:t>
      </w:r>
    </w:p>
    <w:p w:rsidR="004C673F" w:rsidRPr="00EE6BCB" w:rsidRDefault="004C673F" w:rsidP="004C673F">
      <w:pPr>
        <w:spacing w:after="120"/>
        <w:ind w:left="7080" w:firstLine="708"/>
        <w:rPr>
          <w:sz w:val="20"/>
          <w:szCs w:val="20"/>
          <w:u w:val="single"/>
        </w:rPr>
      </w:pPr>
      <w:r w:rsidRPr="00EE6BCB">
        <w:rPr>
          <w:sz w:val="20"/>
          <w:szCs w:val="20"/>
          <w:u w:val="single"/>
        </w:rPr>
        <w:t>S.M.M.M</w:t>
      </w: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Default="004C673F" w:rsidP="004C673F">
      <w:pPr>
        <w:spacing w:after="120"/>
        <w:ind w:firstLine="708"/>
        <w:rPr>
          <w:sz w:val="20"/>
          <w:szCs w:val="20"/>
          <w:u w:val="single"/>
        </w:rPr>
      </w:pPr>
    </w:p>
    <w:p w:rsidR="004C673F" w:rsidRPr="00EE6BCB" w:rsidRDefault="004C673F" w:rsidP="004C673F">
      <w:pPr>
        <w:spacing w:after="120"/>
        <w:ind w:firstLine="708"/>
        <w:rPr>
          <w:sz w:val="20"/>
          <w:szCs w:val="20"/>
          <w:u w:val="single"/>
        </w:rPr>
      </w:pPr>
      <w:r w:rsidRPr="00EE6BCB">
        <w:rPr>
          <w:sz w:val="20"/>
          <w:szCs w:val="20"/>
          <w:u w:val="single"/>
        </w:rPr>
        <w:t>Ekler:</w:t>
      </w:r>
    </w:p>
    <w:p w:rsidR="004C673F" w:rsidRPr="00EE6BCB" w:rsidRDefault="004C673F" w:rsidP="004C673F">
      <w:pPr>
        <w:pStyle w:val="ListeParagraf"/>
        <w:numPr>
          <w:ilvl w:val="0"/>
          <w:numId w:val="1"/>
        </w:numPr>
        <w:spacing w:after="120"/>
        <w:contextualSpacing/>
        <w:rPr>
          <w:sz w:val="20"/>
          <w:szCs w:val="20"/>
        </w:rPr>
      </w:pPr>
      <w:r w:rsidRPr="00EE6BCB">
        <w:rPr>
          <w:sz w:val="20"/>
          <w:szCs w:val="20"/>
        </w:rPr>
        <w:t xml:space="preserve">.… /…./…. Tarihli Kesin Bilanço  </w:t>
      </w:r>
    </w:p>
    <w:p w:rsidR="004C673F" w:rsidRPr="00EE6BCB" w:rsidRDefault="004C673F" w:rsidP="004C673F">
      <w:pPr>
        <w:pStyle w:val="ListeParagraf"/>
        <w:numPr>
          <w:ilvl w:val="0"/>
          <w:numId w:val="1"/>
        </w:numPr>
        <w:spacing w:after="120"/>
        <w:contextualSpacing/>
        <w:rPr>
          <w:sz w:val="20"/>
          <w:szCs w:val="20"/>
        </w:rPr>
      </w:pPr>
      <w:r w:rsidRPr="00EE6BCB">
        <w:rPr>
          <w:sz w:val="20"/>
          <w:szCs w:val="20"/>
        </w:rPr>
        <w:t>Taşıtlara Ait Ruhsat Fotokopileri (varsa)</w:t>
      </w:r>
    </w:p>
    <w:p w:rsidR="004C673F" w:rsidRPr="00EE6BCB" w:rsidRDefault="004C673F" w:rsidP="004C673F">
      <w:pPr>
        <w:pStyle w:val="ListeParagraf"/>
        <w:numPr>
          <w:ilvl w:val="0"/>
          <w:numId w:val="1"/>
        </w:numPr>
        <w:spacing w:after="120"/>
        <w:contextualSpacing/>
        <w:rPr>
          <w:sz w:val="20"/>
          <w:szCs w:val="20"/>
        </w:rPr>
      </w:pPr>
      <w:r w:rsidRPr="00EE6BCB">
        <w:rPr>
          <w:sz w:val="20"/>
          <w:szCs w:val="20"/>
        </w:rPr>
        <w:t>Tapu fotokopileri (Varsa)</w:t>
      </w:r>
    </w:p>
    <w:p w:rsidR="004C673F" w:rsidRPr="00EE6BCB" w:rsidRDefault="004C673F" w:rsidP="004C673F">
      <w:pPr>
        <w:pStyle w:val="ListeParagraf"/>
        <w:numPr>
          <w:ilvl w:val="0"/>
          <w:numId w:val="1"/>
        </w:numPr>
        <w:spacing w:after="120"/>
        <w:contextualSpacing/>
        <w:rPr>
          <w:sz w:val="20"/>
          <w:szCs w:val="20"/>
        </w:rPr>
      </w:pPr>
      <w:r w:rsidRPr="00EE6BCB">
        <w:rPr>
          <w:sz w:val="20"/>
          <w:szCs w:val="20"/>
        </w:rPr>
        <w:t>Varsa gerçeğe uygun değer tespit raporları (varsa)</w:t>
      </w:r>
    </w:p>
    <w:p w:rsidR="004C673F" w:rsidRPr="00EE6BCB" w:rsidRDefault="004C673F" w:rsidP="004C673F">
      <w:pPr>
        <w:pStyle w:val="ListeParagraf"/>
        <w:numPr>
          <w:ilvl w:val="0"/>
          <w:numId w:val="1"/>
        </w:numPr>
        <w:shd w:val="clear" w:color="auto" w:fill="FFFFFF"/>
        <w:spacing w:after="120"/>
        <w:contextualSpacing/>
        <w:rPr>
          <w:sz w:val="20"/>
          <w:szCs w:val="20"/>
        </w:rPr>
      </w:pPr>
      <w:r w:rsidRPr="00EE6BCB">
        <w:rPr>
          <w:sz w:val="20"/>
          <w:szCs w:val="20"/>
        </w:rPr>
        <w:t>SMMM Faaliyet Belgesi</w:t>
      </w:r>
    </w:p>
    <w:p w:rsidR="004C673F" w:rsidRDefault="004C673F" w:rsidP="004C673F">
      <w:pPr>
        <w:autoSpaceDE w:val="0"/>
        <w:autoSpaceDN w:val="0"/>
        <w:adjustRightInd w:val="0"/>
        <w:ind w:left="3540"/>
        <w:rPr>
          <w:sz w:val="18"/>
          <w:szCs w:val="18"/>
        </w:rPr>
      </w:pPr>
    </w:p>
    <w:p w:rsidR="00C5476A" w:rsidRPr="004C673F" w:rsidRDefault="00C5476A" w:rsidP="004C673F"/>
    <w:sectPr w:rsidR="00C5476A" w:rsidRPr="004C67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CF5" w:rsidRDefault="00FB7CF5" w:rsidP="00E10CB1">
      <w:r>
        <w:separator/>
      </w:r>
    </w:p>
  </w:endnote>
  <w:endnote w:type="continuationSeparator" w:id="0">
    <w:p w:rsidR="00FB7CF5" w:rsidRDefault="00FB7CF5" w:rsidP="00E10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CF5" w:rsidRDefault="00FB7CF5" w:rsidP="00E10CB1">
      <w:r>
        <w:separator/>
      </w:r>
    </w:p>
  </w:footnote>
  <w:footnote w:type="continuationSeparator" w:id="0">
    <w:p w:rsidR="00FB7CF5" w:rsidRDefault="00FB7CF5" w:rsidP="00E10C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10FBA"/>
    <w:multiLevelType w:val="hybridMultilevel"/>
    <w:tmpl w:val="6FB84782"/>
    <w:lvl w:ilvl="0" w:tplc="574A1C2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324B13BD"/>
    <w:multiLevelType w:val="hybridMultilevel"/>
    <w:tmpl w:val="CB3C6A30"/>
    <w:lvl w:ilvl="0" w:tplc="E264A32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D0F"/>
    <w:rsid w:val="00295BE7"/>
    <w:rsid w:val="004C673F"/>
    <w:rsid w:val="007209AB"/>
    <w:rsid w:val="009A0AE3"/>
    <w:rsid w:val="00A73D0F"/>
    <w:rsid w:val="00C5476A"/>
    <w:rsid w:val="00E10CB1"/>
    <w:rsid w:val="00FB7C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BA28B-0335-46C1-8DEE-B09D0657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D0F"/>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next w:val="Normal"/>
    <w:link w:val="Balk4Char"/>
    <w:qFormat/>
    <w:rsid w:val="004C673F"/>
    <w:pPr>
      <w:keepNext/>
      <w:jc w:val="both"/>
      <w:outlineLvl w:val="3"/>
    </w:pPr>
    <w:rPr>
      <w:rFonts w:ascii="Arial" w:hAnsi="Arial"/>
      <w:b/>
      <w:szCs w:val="20"/>
    </w:rPr>
  </w:style>
  <w:style w:type="paragraph" w:styleId="Balk5">
    <w:name w:val="heading 5"/>
    <w:basedOn w:val="Normal"/>
    <w:next w:val="Normal"/>
    <w:link w:val="Balk5Char"/>
    <w:uiPriority w:val="9"/>
    <w:unhideWhenUsed/>
    <w:qFormat/>
    <w:rsid w:val="004C673F"/>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10CB1"/>
    <w:pPr>
      <w:tabs>
        <w:tab w:val="center" w:pos="4536"/>
        <w:tab w:val="right" w:pos="9072"/>
      </w:tabs>
    </w:pPr>
  </w:style>
  <w:style w:type="character" w:customStyle="1" w:styleId="stbilgiChar">
    <w:name w:val="Üstbilgi Char"/>
    <w:basedOn w:val="VarsaylanParagrafYazTipi"/>
    <w:link w:val="stbilgi"/>
    <w:uiPriority w:val="99"/>
    <w:rsid w:val="00E10CB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10CB1"/>
    <w:pPr>
      <w:tabs>
        <w:tab w:val="center" w:pos="4536"/>
        <w:tab w:val="right" w:pos="9072"/>
      </w:tabs>
    </w:pPr>
  </w:style>
  <w:style w:type="character" w:customStyle="1" w:styleId="AltbilgiChar">
    <w:name w:val="Altbilgi Char"/>
    <w:basedOn w:val="VarsaylanParagrafYazTipi"/>
    <w:link w:val="Altbilgi"/>
    <w:uiPriority w:val="99"/>
    <w:rsid w:val="00E10CB1"/>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rsid w:val="004C673F"/>
    <w:rPr>
      <w:rFonts w:ascii="Arial" w:eastAsia="Times New Roman" w:hAnsi="Arial" w:cs="Times New Roman"/>
      <w:b/>
      <w:sz w:val="24"/>
      <w:szCs w:val="20"/>
      <w:lang w:eastAsia="tr-TR"/>
    </w:rPr>
  </w:style>
  <w:style w:type="character" w:customStyle="1" w:styleId="Balk5Char">
    <w:name w:val="Başlık 5 Char"/>
    <w:basedOn w:val="VarsaylanParagrafYazTipi"/>
    <w:link w:val="Balk5"/>
    <w:uiPriority w:val="9"/>
    <w:rsid w:val="004C673F"/>
    <w:rPr>
      <w:rFonts w:ascii="Calibri" w:eastAsia="Times New Roman" w:hAnsi="Calibri" w:cs="Times New Roman"/>
      <w:b/>
      <w:bCs/>
      <w:i/>
      <w:iCs/>
      <w:sz w:val="26"/>
      <w:szCs w:val="26"/>
      <w:lang w:eastAsia="tr-TR"/>
    </w:rPr>
  </w:style>
  <w:style w:type="paragraph" w:styleId="ListeParagraf">
    <w:name w:val="List Paragraph"/>
    <w:basedOn w:val="Normal"/>
    <w:uiPriority w:val="34"/>
    <w:qFormat/>
    <w:rsid w:val="004C673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ticaretsicil2</cp:lastModifiedBy>
  <cp:revision>3</cp:revision>
  <dcterms:created xsi:type="dcterms:W3CDTF">2022-01-25T11:50:00Z</dcterms:created>
  <dcterms:modified xsi:type="dcterms:W3CDTF">2023-05-02T05:59:00Z</dcterms:modified>
</cp:coreProperties>
</file>