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41" w:rsidRPr="00BF73BF" w:rsidRDefault="00BF73BF" w:rsidP="002A2AD2">
      <w:pPr>
        <w:jc w:val="center"/>
      </w:pPr>
      <w:r w:rsidRPr="00BB44D3">
        <w:rPr>
          <w:rFonts w:ascii="Verdana" w:eastAsia="Times New Roman" w:hAnsi="Verdana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7456" behindDoc="0" locked="0" layoutInCell="1" allowOverlap="0" wp14:anchorId="5DF7C71A" wp14:editId="059E135B">
            <wp:simplePos x="0" y="0"/>
            <wp:positionH relativeFrom="column">
              <wp:posOffset>78105</wp:posOffset>
            </wp:positionH>
            <wp:positionV relativeFrom="paragraph">
              <wp:posOffset>-954405</wp:posOffset>
            </wp:positionV>
            <wp:extent cx="734886" cy="709429"/>
            <wp:effectExtent l="0" t="0" r="825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86" cy="709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80C" w:rsidRPr="00BF73BF">
        <w:rPr>
          <w:rFonts w:ascii="Times New Roman" w:hAnsi="Times New Roman" w:cs="Times New Roman"/>
          <w:sz w:val="24"/>
          <w:szCs w:val="24"/>
        </w:rPr>
        <w:t xml:space="preserve">ISPARTA İLİ SANAYİ SEKTÖRLERİNE İLİŞKİN </w:t>
      </w:r>
      <w:r w:rsidR="00736F12" w:rsidRPr="00BF73BF">
        <w:rPr>
          <w:rFonts w:ascii="Times New Roman" w:hAnsi="Times New Roman" w:cs="Times New Roman"/>
          <w:sz w:val="24"/>
          <w:szCs w:val="24"/>
        </w:rPr>
        <w:t xml:space="preserve">SEKTÖR TOPLANTILARI SONUCU </w:t>
      </w:r>
      <w:r w:rsidR="00D7680C" w:rsidRPr="00BF73BF">
        <w:rPr>
          <w:rFonts w:ascii="Times New Roman" w:hAnsi="Times New Roman" w:cs="Times New Roman"/>
          <w:sz w:val="24"/>
          <w:szCs w:val="24"/>
        </w:rPr>
        <w:t>TESPİT EDİLEN SORUNLAR</w:t>
      </w:r>
    </w:p>
    <w:p w:rsidR="00BF73BF" w:rsidRPr="00BF73BF" w:rsidRDefault="00BF73BF" w:rsidP="002A2AD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3EFF" w:rsidRDefault="003A3EFF" w:rsidP="002A2AD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3BF">
        <w:rPr>
          <w:rFonts w:ascii="Times New Roman" w:hAnsi="Times New Roman" w:cs="Times New Roman"/>
          <w:sz w:val="24"/>
          <w:szCs w:val="24"/>
        </w:rPr>
        <w:t>İlimizdeki sanayi kuruluşlarının, sanayi ve teknolojisine yönelik sorunların tespitine ve çözümüne yönelik, İl Müdürlüğümüz koordinasyonunda ilimiz Valisi Aydın BARUŞ önderliğinde, Batı Akdeniz Kalkınma Ajansı ve sektör temsilcileri ile "</w:t>
      </w:r>
      <w:proofErr w:type="spellStart"/>
      <w:r w:rsidRPr="00BF73BF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Pr="00BF73BF">
        <w:rPr>
          <w:rFonts w:ascii="Times New Roman" w:hAnsi="Times New Roman" w:cs="Times New Roman"/>
          <w:sz w:val="24"/>
          <w:szCs w:val="24"/>
        </w:rPr>
        <w:t xml:space="preserve"> İstişare Toplantıları" düzenlenmiş olup toplantı neticesinde ortaya çıkan sorunlar aşağıda belirtilmektedir. Bunlar;</w:t>
      </w:r>
    </w:p>
    <w:p w:rsidR="00BF73BF" w:rsidRPr="00BF73BF" w:rsidRDefault="00BF73BF" w:rsidP="002A2AD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3BF">
        <w:rPr>
          <w:rFonts w:ascii="Times New Roman" w:hAnsi="Times New Roman" w:cs="Times New Roman"/>
          <w:sz w:val="24"/>
          <w:szCs w:val="24"/>
        </w:rPr>
        <w:t>MERMER VE MADENCİLİK SEKTÖRÜ</w:t>
      </w:r>
    </w:p>
    <w:p w:rsidR="00BF73BF" w:rsidRPr="00BF73BF" w:rsidRDefault="00BF73BF" w:rsidP="002A2A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3BF">
        <w:rPr>
          <w:rFonts w:ascii="Times New Roman" w:hAnsi="Times New Roman" w:cs="Times New Roman"/>
          <w:sz w:val="24"/>
          <w:szCs w:val="24"/>
        </w:rPr>
        <w:t>- Üretim sırasında oluşan mermer atıklarla ilgili olarak bölgesel idarecilerin firmalara destek olmaması</w:t>
      </w:r>
      <w:r w:rsidR="00A4028D">
        <w:rPr>
          <w:rFonts w:ascii="Times New Roman" w:hAnsi="Times New Roman" w:cs="Times New Roman"/>
          <w:sz w:val="24"/>
          <w:szCs w:val="24"/>
        </w:rPr>
        <w:t>.</w:t>
      </w:r>
    </w:p>
    <w:p w:rsidR="00BF73BF" w:rsidRPr="00BF73BF" w:rsidRDefault="00BF73BF" w:rsidP="002A2A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3BF">
        <w:rPr>
          <w:rFonts w:ascii="Times New Roman" w:hAnsi="Times New Roman" w:cs="Times New Roman"/>
          <w:sz w:val="24"/>
          <w:szCs w:val="24"/>
        </w:rPr>
        <w:t>- At</w:t>
      </w:r>
      <w:r w:rsidR="00A4028D">
        <w:rPr>
          <w:rFonts w:ascii="Times New Roman" w:hAnsi="Times New Roman" w:cs="Times New Roman"/>
          <w:sz w:val="24"/>
          <w:szCs w:val="24"/>
        </w:rPr>
        <w:t>ık maddelerin bertaraf edilmesindeki zorluklar.</w:t>
      </w:r>
    </w:p>
    <w:p w:rsidR="00BF73BF" w:rsidRPr="00BF73BF" w:rsidRDefault="00BF73BF" w:rsidP="002A2A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3BF">
        <w:rPr>
          <w:rFonts w:ascii="Times New Roman" w:hAnsi="Times New Roman" w:cs="Times New Roman"/>
          <w:sz w:val="24"/>
          <w:szCs w:val="24"/>
        </w:rPr>
        <w:t>- Kalifiyeli kaynakçı, tekniker ve teknisyen sıkıntısı</w:t>
      </w:r>
      <w:r w:rsidR="00A4028D">
        <w:rPr>
          <w:rFonts w:ascii="Times New Roman" w:hAnsi="Times New Roman" w:cs="Times New Roman"/>
          <w:sz w:val="24"/>
          <w:szCs w:val="24"/>
        </w:rPr>
        <w:t>.</w:t>
      </w:r>
    </w:p>
    <w:p w:rsidR="00BF73BF" w:rsidRPr="00BF73BF" w:rsidRDefault="00BF73BF" w:rsidP="002A2A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3BF">
        <w:rPr>
          <w:rFonts w:ascii="Times New Roman" w:hAnsi="Times New Roman" w:cs="Times New Roman"/>
          <w:sz w:val="24"/>
          <w:szCs w:val="24"/>
        </w:rPr>
        <w:t>- Mermer ocaklarında mermer kesme makinesi operatörü bulmakta zorlanılması</w:t>
      </w:r>
      <w:r w:rsidR="00A4028D">
        <w:rPr>
          <w:rFonts w:ascii="Times New Roman" w:hAnsi="Times New Roman" w:cs="Times New Roman"/>
          <w:sz w:val="24"/>
          <w:szCs w:val="24"/>
        </w:rPr>
        <w:t>.</w:t>
      </w:r>
    </w:p>
    <w:p w:rsidR="00BF73BF" w:rsidRDefault="00BF73BF" w:rsidP="002A2A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3BF">
        <w:rPr>
          <w:rFonts w:ascii="Times New Roman" w:hAnsi="Times New Roman" w:cs="Times New Roman"/>
          <w:sz w:val="24"/>
          <w:szCs w:val="24"/>
        </w:rPr>
        <w:t>- Mermer ocaklarında yaşanan sorunlar ya da yasal süreçlerin çok uzaması ve harçların çok yüksek olması nedeniyle yeni yatırımcıların geri çevrilmesi</w:t>
      </w:r>
      <w:r w:rsidR="00A4028D">
        <w:rPr>
          <w:rFonts w:ascii="Times New Roman" w:hAnsi="Times New Roman" w:cs="Times New Roman"/>
          <w:sz w:val="24"/>
          <w:szCs w:val="24"/>
        </w:rPr>
        <w:t>.</w:t>
      </w:r>
    </w:p>
    <w:p w:rsidR="00152765" w:rsidRPr="00BF73BF" w:rsidRDefault="00152765" w:rsidP="002A2A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Mermer atıklarının depolanacağı alan bulunmasındaki sıkıntılar.</w:t>
      </w:r>
    </w:p>
    <w:p w:rsidR="00582541" w:rsidRPr="00BF73BF" w:rsidRDefault="00582541" w:rsidP="002A2AD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3BF">
        <w:rPr>
          <w:rFonts w:ascii="Times New Roman" w:hAnsi="Times New Roman" w:cs="Times New Roman"/>
          <w:sz w:val="24"/>
          <w:szCs w:val="24"/>
        </w:rPr>
        <w:t>AĞAÇ İŞLEME VE KERESTE SEKTÖRÜ</w:t>
      </w:r>
    </w:p>
    <w:p w:rsidR="003A3EFF" w:rsidRPr="00BF73BF" w:rsidRDefault="003A3EFF" w:rsidP="002A2A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3BF">
        <w:rPr>
          <w:rFonts w:ascii="Times New Roman" w:hAnsi="Times New Roman" w:cs="Times New Roman"/>
          <w:sz w:val="24"/>
          <w:szCs w:val="24"/>
        </w:rPr>
        <w:t>- Dikili kesimlerde yonga levha fabrikalarının ürünlere talip olarak fiyatı arttırmaları</w:t>
      </w:r>
      <w:r w:rsidR="00A4028D">
        <w:rPr>
          <w:rFonts w:ascii="Times New Roman" w:hAnsi="Times New Roman" w:cs="Times New Roman"/>
          <w:sz w:val="24"/>
          <w:szCs w:val="24"/>
        </w:rPr>
        <w:t>.</w:t>
      </w:r>
    </w:p>
    <w:p w:rsidR="003A3EFF" w:rsidRDefault="003A3EFF" w:rsidP="002A2A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3BF">
        <w:rPr>
          <w:rFonts w:ascii="Times New Roman" w:hAnsi="Times New Roman" w:cs="Times New Roman"/>
          <w:sz w:val="24"/>
          <w:szCs w:val="24"/>
        </w:rPr>
        <w:t>- İl Tarım ve Orman Müdürlüğü kapasite belgesine riayet etmeyip herkese ürün satışı yapmaları</w:t>
      </w:r>
      <w:r w:rsidR="00A4028D">
        <w:rPr>
          <w:rFonts w:ascii="Times New Roman" w:hAnsi="Times New Roman" w:cs="Times New Roman"/>
          <w:sz w:val="24"/>
          <w:szCs w:val="24"/>
        </w:rPr>
        <w:t>.</w:t>
      </w:r>
    </w:p>
    <w:p w:rsidR="007F0EF8" w:rsidRPr="00BF73BF" w:rsidRDefault="007F0EF8" w:rsidP="002A2A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3BF">
        <w:rPr>
          <w:rFonts w:ascii="Times New Roman" w:hAnsi="Times New Roman" w:cs="Times New Roman"/>
          <w:sz w:val="24"/>
          <w:szCs w:val="24"/>
        </w:rPr>
        <w:t>- İşletmelerin mevcut üretim kapasitelerinin genişletilmesi ve daha teknolojik faaliyetler yapabilmelerini sağlayacak yeni üretim yerlerinin kurulması için yeterli arazinin olmaması</w:t>
      </w:r>
    </w:p>
    <w:p w:rsidR="00100AD9" w:rsidRPr="00BF73BF" w:rsidRDefault="00100AD9" w:rsidP="002A2A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3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73BF">
        <w:rPr>
          <w:rFonts w:ascii="Times New Roman" w:hAnsi="Times New Roman" w:cs="Times New Roman"/>
          <w:sz w:val="24"/>
          <w:szCs w:val="24"/>
        </w:rPr>
        <w:t>Forklift</w:t>
      </w:r>
      <w:proofErr w:type="spellEnd"/>
      <w:r w:rsidRPr="00BF73BF">
        <w:rPr>
          <w:rFonts w:ascii="Times New Roman" w:hAnsi="Times New Roman" w:cs="Times New Roman"/>
          <w:sz w:val="24"/>
          <w:szCs w:val="24"/>
        </w:rPr>
        <w:t xml:space="preserve"> operatörü sıkıntısı</w:t>
      </w:r>
    </w:p>
    <w:p w:rsidR="00BF73BF" w:rsidRDefault="00582541" w:rsidP="002A2AD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3BF">
        <w:rPr>
          <w:rFonts w:ascii="Times New Roman" w:hAnsi="Times New Roman" w:cs="Times New Roman"/>
          <w:sz w:val="24"/>
          <w:szCs w:val="24"/>
        </w:rPr>
        <w:t>GIDA İMALATÇILARI VE HAZIR AMBALAJ SEKTÖRÜ</w:t>
      </w:r>
    </w:p>
    <w:p w:rsidR="00BF73BF" w:rsidRDefault="00D205D6" w:rsidP="002A2A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3BF">
        <w:rPr>
          <w:rFonts w:ascii="Times New Roman" w:hAnsi="Times New Roman" w:cs="Times New Roman"/>
          <w:sz w:val="24"/>
          <w:szCs w:val="24"/>
        </w:rPr>
        <w:t>- Ön Muhasebe elemanı sıkıntısı</w:t>
      </w:r>
      <w:r w:rsidR="00A4028D">
        <w:rPr>
          <w:rFonts w:ascii="Times New Roman" w:hAnsi="Times New Roman" w:cs="Times New Roman"/>
          <w:sz w:val="24"/>
          <w:szCs w:val="24"/>
        </w:rPr>
        <w:t>.</w:t>
      </w:r>
    </w:p>
    <w:p w:rsidR="00A4028D" w:rsidRDefault="003A3EFF" w:rsidP="002A2A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3BF">
        <w:rPr>
          <w:rFonts w:ascii="Times New Roman" w:hAnsi="Times New Roman" w:cs="Times New Roman"/>
          <w:sz w:val="24"/>
          <w:szCs w:val="24"/>
        </w:rPr>
        <w:t>- Kayıt dışılığın gıda güvenilirliğine olumsuz etkileri</w:t>
      </w:r>
      <w:r w:rsidR="00A4028D">
        <w:rPr>
          <w:rFonts w:ascii="Times New Roman" w:hAnsi="Times New Roman" w:cs="Times New Roman"/>
          <w:sz w:val="24"/>
          <w:szCs w:val="24"/>
        </w:rPr>
        <w:t>.</w:t>
      </w:r>
    </w:p>
    <w:p w:rsidR="003A3EFF" w:rsidRDefault="000C79AB" w:rsidP="002A2A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3BF">
        <w:rPr>
          <w:rFonts w:ascii="Times New Roman" w:hAnsi="Times New Roman" w:cs="Times New Roman"/>
          <w:sz w:val="24"/>
          <w:szCs w:val="24"/>
        </w:rPr>
        <w:t>- Sektörle ilgili alanında uzman personel olmadığı için satış pazarlama konusunda çalışan bulma güçlüğü</w:t>
      </w:r>
      <w:r w:rsidR="00A4028D">
        <w:rPr>
          <w:rFonts w:ascii="Times New Roman" w:hAnsi="Times New Roman" w:cs="Times New Roman"/>
          <w:sz w:val="24"/>
          <w:szCs w:val="24"/>
        </w:rPr>
        <w:t>.</w:t>
      </w:r>
    </w:p>
    <w:p w:rsidR="007F0EF8" w:rsidRPr="00BF73BF" w:rsidRDefault="007F0EF8" w:rsidP="002A2A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3BF">
        <w:rPr>
          <w:rFonts w:ascii="Times New Roman" w:hAnsi="Times New Roman" w:cs="Times New Roman"/>
          <w:sz w:val="24"/>
          <w:szCs w:val="24"/>
        </w:rPr>
        <w:t>- İşletmelerin mevcut üretim kapasitelerinin genişletilmesi ve daha teknolojik faaliyetler yapabilmelerini sağlayacak yeni üretim yerlerinin kurulması için yeterli arazinin olmaması</w:t>
      </w:r>
    </w:p>
    <w:p w:rsidR="00C3358D" w:rsidRPr="00BF73BF" w:rsidRDefault="006D5B39" w:rsidP="002A2AD2">
      <w:pPr>
        <w:pStyle w:val="ListeParagraf"/>
        <w:numPr>
          <w:ilvl w:val="0"/>
          <w:numId w:val="1"/>
        </w:numPr>
        <w:spacing w:before="240"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73BF">
        <w:rPr>
          <w:rFonts w:ascii="Times New Roman" w:hAnsi="Times New Roman" w:cs="Times New Roman"/>
          <w:sz w:val="24"/>
          <w:szCs w:val="24"/>
        </w:rPr>
        <w:t>TÜ</w:t>
      </w:r>
      <w:r w:rsidR="0078402A" w:rsidRPr="00BF73BF">
        <w:rPr>
          <w:rFonts w:ascii="Times New Roman" w:hAnsi="Times New Roman" w:cs="Times New Roman"/>
          <w:sz w:val="24"/>
          <w:szCs w:val="24"/>
        </w:rPr>
        <w:t>M SEKTÖRLERDEKİ ORTAK SORUNLAR</w:t>
      </w:r>
    </w:p>
    <w:p w:rsidR="0069403B" w:rsidRPr="00BF73BF" w:rsidRDefault="0069403B" w:rsidP="002A2AD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F73BF">
        <w:rPr>
          <w:rFonts w:ascii="Times New Roman" w:hAnsi="Times New Roman" w:cs="Times New Roman"/>
          <w:sz w:val="24"/>
          <w:szCs w:val="24"/>
        </w:rPr>
        <w:t>- Firmaların sunduğu çözüm yollarına karşı idarecilerden bir sonuç alınamaması</w:t>
      </w:r>
      <w:r w:rsidR="00A4028D">
        <w:rPr>
          <w:rFonts w:ascii="Times New Roman" w:hAnsi="Times New Roman" w:cs="Times New Roman"/>
          <w:sz w:val="24"/>
          <w:szCs w:val="24"/>
        </w:rPr>
        <w:t>.</w:t>
      </w:r>
    </w:p>
    <w:p w:rsidR="0069403B" w:rsidRPr="00BF73BF" w:rsidRDefault="0069403B" w:rsidP="002A2A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3BF">
        <w:rPr>
          <w:rFonts w:ascii="Times New Roman" w:hAnsi="Times New Roman" w:cs="Times New Roman"/>
          <w:sz w:val="24"/>
          <w:szCs w:val="24"/>
        </w:rPr>
        <w:t>- Üretimlerde kalifiye personel bulma sıkıntısı</w:t>
      </w:r>
      <w:r w:rsidR="00A4028D">
        <w:rPr>
          <w:rFonts w:ascii="Times New Roman" w:hAnsi="Times New Roman" w:cs="Times New Roman"/>
          <w:sz w:val="24"/>
          <w:szCs w:val="24"/>
        </w:rPr>
        <w:t>.</w:t>
      </w:r>
    </w:p>
    <w:p w:rsidR="00F26743" w:rsidRPr="00BF73BF" w:rsidRDefault="00F26743" w:rsidP="002A2A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3BF">
        <w:rPr>
          <w:rFonts w:ascii="Times New Roman" w:hAnsi="Times New Roman" w:cs="Times New Roman"/>
          <w:sz w:val="24"/>
          <w:szCs w:val="24"/>
        </w:rPr>
        <w:t>- Enerji ve işçi maliyetleri</w:t>
      </w:r>
      <w:r w:rsidR="00A4028D">
        <w:rPr>
          <w:rFonts w:ascii="Times New Roman" w:hAnsi="Times New Roman" w:cs="Times New Roman"/>
          <w:sz w:val="24"/>
          <w:szCs w:val="24"/>
        </w:rPr>
        <w:t>.</w:t>
      </w:r>
    </w:p>
    <w:p w:rsidR="00D721B7" w:rsidRPr="00BF73BF" w:rsidRDefault="00D721B7" w:rsidP="002A2A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3BF">
        <w:rPr>
          <w:rFonts w:ascii="Times New Roman" w:hAnsi="Times New Roman" w:cs="Times New Roman"/>
          <w:sz w:val="24"/>
          <w:szCs w:val="24"/>
        </w:rPr>
        <w:t>- Yüksek enflasyon ve kıdem tazminatlarını</w:t>
      </w:r>
      <w:r w:rsidR="00A4028D">
        <w:rPr>
          <w:rFonts w:ascii="Times New Roman" w:hAnsi="Times New Roman" w:cs="Times New Roman"/>
          <w:sz w:val="24"/>
          <w:szCs w:val="24"/>
        </w:rPr>
        <w:t>.</w:t>
      </w:r>
    </w:p>
    <w:p w:rsidR="00491F45" w:rsidRPr="00BF73BF" w:rsidRDefault="00491F45" w:rsidP="002A2A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3BF">
        <w:rPr>
          <w:rFonts w:ascii="Times New Roman" w:hAnsi="Times New Roman" w:cs="Times New Roman"/>
          <w:sz w:val="24"/>
          <w:szCs w:val="24"/>
        </w:rPr>
        <w:t xml:space="preserve">- Resmi </w:t>
      </w:r>
      <w:proofErr w:type="gramStart"/>
      <w:r w:rsidR="00A4028D" w:rsidRPr="00BF73BF">
        <w:rPr>
          <w:rFonts w:ascii="Times New Roman" w:hAnsi="Times New Roman" w:cs="Times New Roman"/>
          <w:sz w:val="24"/>
          <w:szCs w:val="24"/>
        </w:rPr>
        <w:t>pr</w:t>
      </w:r>
      <w:r w:rsidR="00A4028D">
        <w:rPr>
          <w:rFonts w:ascii="Times New Roman" w:hAnsi="Times New Roman" w:cs="Times New Roman"/>
          <w:sz w:val="24"/>
          <w:szCs w:val="24"/>
        </w:rPr>
        <w:t>o</w:t>
      </w:r>
      <w:r w:rsidR="00A4028D" w:rsidRPr="00BF73BF">
        <w:rPr>
          <w:rFonts w:ascii="Times New Roman" w:hAnsi="Times New Roman" w:cs="Times New Roman"/>
          <w:sz w:val="24"/>
          <w:szCs w:val="24"/>
        </w:rPr>
        <w:t>sedürlerde</w:t>
      </w:r>
      <w:proofErr w:type="gramEnd"/>
      <w:r w:rsidRPr="00BF73BF">
        <w:rPr>
          <w:rFonts w:ascii="Times New Roman" w:hAnsi="Times New Roman" w:cs="Times New Roman"/>
          <w:sz w:val="24"/>
          <w:szCs w:val="24"/>
        </w:rPr>
        <w:t xml:space="preserve"> yaşanan aksaklıklar</w:t>
      </w:r>
      <w:r w:rsidR="00A4028D">
        <w:rPr>
          <w:rFonts w:ascii="Times New Roman" w:hAnsi="Times New Roman" w:cs="Times New Roman"/>
          <w:sz w:val="24"/>
          <w:szCs w:val="24"/>
        </w:rPr>
        <w:t>.</w:t>
      </w:r>
    </w:p>
    <w:p w:rsidR="008559D9" w:rsidRPr="00BF73BF" w:rsidRDefault="008559D9" w:rsidP="002A2A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3BF">
        <w:rPr>
          <w:rFonts w:ascii="Times New Roman" w:hAnsi="Times New Roman" w:cs="Times New Roman"/>
          <w:sz w:val="24"/>
          <w:szCs w:val="24"/>
        </w:rPr>
        <w:t>- Devletin</w:t>
      </w:r>
      <w:r w:rsidR="00742634">
        <w:rPr>
          <w:rFonts w:ascii="Times New Roman" w:hAnsi="Times New Roman" w:cs="Times New Roman"/>
          <w:sz w:val="24"/>
          <w:szCs w:val="24"/>
        </w:rPr>
        <w:t xml:space="preserve"> üretime destek v</w:t>
      </w:r>
      <w:bookmarkStart w:id="0" w:name="_GoBack"/>
      <w:bookmarkEnd w:id="0"/>
      <w:r w:rsidR="00742634">
        <w:rPr>
          <w:rFonts w:ascii="Times New Roman" w:hAnsi="Times New Roman" w:cs="Times New Roman"/>
          <w:sz w:val="24"/>
          <w:szCs w:val="24"/>
        </w:rPr>
        <w:t xml:space="preserve">erdiği halde, </w:t>
      </w:r>
      <w:r w:rsidRPr="00BF73BF">
        <w:rPr>
          <w:rFonts w:ascii="Times New Roman" w:hAnsi="Times New Roman" w:cs="Times New Roman"/>
          <w:sz w:val="24"/>
          <w:szCs w:val="24"/>
        </w:rPr>
        <w:t xml:space="preserve"> işletme sermayesi olarak destek vermemesi</w:t>
      </w:r>
      <w:r w:rsidR="00A4028D">
        <w:rPr>
          <w:rFonts w:ascii="Times New Roman" w:hAnsi="Times New Roman" w:cs="Times New Roman"/>
          <w:sz w:val="24"/>
          <w:szCs w:val="24"/>
        </w:rPr>
        <w:t>.</w:t>
      </w:r>
    </w:p>
    <w:p w:rsidR="008B6658" w:rsidRPr="00BF73BF" w:rsidRDefault="008B6658" w:rsidP="002A2A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3BF">
        <w:rPr>
          <w:rFonts w:ascii="Times New Roman" w:hAnsi="Times New Roman" w:cs="Times New Roman"/>
          <w:sz w:val="24"/>
          <w:szCs w:val="24"/>
        </w:rPr>
        <w:t xml:space="preserve">- Resmi </w:t>
      </w:r>
      <w:proofErr w:type="gramStart"/>
      <w:r w:rsidRPr="00BF73BF">
        <w:rPr>
          <w:rFonts w:ascii="Times New Roman" w:hAnsi="Times New Roman" w:cs="Times New Roman"/>
          <w:sz w:val="24"/>
          <w:szCs w:val="24"/>
        </w:rPr>
        <w:t>prosedürlerde</w:t>
      </w:r>
      <w:proofErr w:type="gramEnd"/>
      <w:r w:rsidRPr="00BF73BF">
        <w:rPr>
          <w:rFonts w:ascii="Times New Roman" w:hAnsi="Times New Roman" w:cs="Times New Roman"/>
          <w:sz w:val="24"/>
          <w:szCs w:val="24"/>
        </w:rPr>
        <w:t xml:space="preserve"> yaşanan aksaklıklar</w:t>
      </w:r>
    </w:p>
    <w:p w:rsidR="00346A5B" w:rsidRPr="00BF73BF" w:rsidRDefault="00BF73BF" w:rsidP="002A2AD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olarak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ortaya çıkmaktadır.</w:t>
      </w:r>
    </w:p>
    <w:sectPr w:rsidR="00346A5B" w:rsidRPr="00BF73BF" w:rsidSect="007F0EF8">
      <w:headerReference w:type="default" r:id="rId8"/>
      <w:pgSz w:w="11906" w:h="16838"/>
      <w:pgMar w:top="63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B5" w:rsidRDefault="00B91EB5" w:rsidP="00BF73BF">
      <w:pPr>
        <w:spacing w:after="0" w:line="240" w:lineRule="auto"/>
      </w:pPr>
      <w:r>
        <w:separator/>
      </w:r>
    </w:p>
  </w:endnote>
  <w:endnote w:type="continuationSeparator" w:id="0">
    <w:p w:rsidR="00B91EB5" w:rsidRDefault="00B91EB5" w:rsidP="00BF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B5" w:rsidRDefault="00B91EB5" w:rsidP="00BF73BF">
      <w:pPr>
        <w:spacing w:after="0" w:line="240" w:lineRule="auto"/>
      </w:pPr>
      <w:r>
        <w:separator/>
      </w:r>
    </w:p>
  </w:footnote>
  <w:footnote w:type="continuationSeparator" w:id="0">
    <w:p w:rsidR="00B91EB5" w:rsidRDefault="00B91EB5" w:rsidP="00BF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3BF" w:rsidRPr="00BB44D3" w:rsidRDefault="00BF73BF" w:rsidP="00BF73BF">
    <w:pPr>
      <w:autoSpaceDE w:val="0"/>
      <w:autoSpaceDN w:val="0"/>
      <w:adjustRightInd w:val="0"/>
      <w:spacing w:after="180" w:line="276" w:lineRule="auto"/>
      <w:jc w:val="center"/>
      <w:rPr>
        <w:rFonts w:ascii="Verdana" w:hAnsi="Verdana" w:cs="Times New Roman"/>
        <w:b/>
        <w:sz w:val="24"/>
        <w:szCs w:val="24"/>
      </w:rPr>
    </w:pPr>
    <w:r w:rsidRPr="00BB44D3">
      <w:rPr>
        <w:rFonts w:ascii="Verdana" w:hAnsi="Verdana" w:cs="Times New Roman"/>
        <w:b/>
        <w:sz w:val="24"/>
        <w:szCs w:val="24"/>
      </w:rPr>
      <w:t>T.C.</w:t>
    </w:r>
    <w:r w:rsidRPr="00BB44D3">
      <w:rPr>
        <w:rFonts w:ascii="Verdana" w:hAnsi="Verdana" w:cs="Times New Roman"/>
        <w:b/>
        <w:sz w:val="24"/>
        <w:szCs w:val="24"/>
      </w:rPr>
      <w:br/>
      <w:t>ISPARTA VALİLİĞİ</w:t>
    </w:r>
    <w:r w:rsidRPr="00BB44D3">
      <w:rPr>
        <w:rFonts w:ascii="Verdana" w:hAnsi="Verdana" w:cs="Times New Roman"/>
        <w:b/>
        <w:sz w:val="24"/>
        <w:szCs w:val="24"/>
      </w:rPr>
      <w:br/>
      <w:t>İl Sanayi ve Teknoloji Müdürlüğü</w:t>
    </w:r>
  </w:p>
  <w:p w:rsidR="00BF73BF" w:rsidRDefault="00BF73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028F0"/>
    <w:multiLevelType w:val="hybridMultilevel"/>
    <w:tmpl w:val="3BB4F3DA"/>
    <w:lvl w:ilvl="0" w:tplc="64F80780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50"/>
    <w:rsid w:val="000146CB"/>
    <w:rsid w:val="00015D75"/>
    <w:rsid w:val="000C79AB"/>
    <w:rsid w:val="00100AD9"/>
    <w:rsid w:val="00152765"/>
    <w:rsid w:val="001A3850"/>
    <w:rsid w:val="001D441A"/>
    <w:rsid w:val="00227C64"/>
    <w:rsid w:val="00293AFC"/>
    <w:rsid w:val="002A2AD2"/>
    <w:rsid w:val="002B5158"/>
    <w:rsid w:val="003103FB"/>
    <w:rsid w:val="003A3EFF"/>
    <w:rsid w:val="004870DA"/>
    <w:rsid w:val="00491F45"/>
    <w:rsid w:val="004D4B26"/>
    <w:rsid w:val="00501988"/>
    <w:rsid w:val="00582541"/>
    <w:rsid w:val="00615ABF"/>
    <w:rsid w:val="0069403B"/>
    <w:rsid w:val="006D5B39"/>
    <w:rsid w:val="00736F12"/>
    <w:rsid w:val="00742634"/>
    <w:rsid w:val="007604A8"/>
    <w:rsid w:val="0077238E"/>
    <w:rsid w:val="0078402A"/>
    <w:rsid w:val="007F0EF8"/>
    <w:rsid w:val="0083465E"/>
    <w:rsid w:val="008559D9"/>
    <w:rsid w:val="00883423"/>
    <w:rsid w:val="008B6658"/>
    <w:rsid w:val="00A2355D"/>
    <w:rsid w:val="00A4028D"/>
    <w:rsid w:val="00A440E1"/>
    <w:rsid w:val="00A7704D"/>
    <w:rsid w:val="00A808F4"/>
    <w:rsid w:val="00AE31B7"/>
    <w:rsid w:val="00B22562"/>
    <w:rsid w:val="00B91EB5"/>
    <w:rsid w:val="00BB44D3"/>
    <w:rsid w:val="00BF73BF"/>
    <w:rsid w:val="00C04808"/>
    <w:rsid w:val="00C3358D"/>
    <w:rsid w:val="00C36780"/>
    <w:rsid w:val="00C708BB"/>
    <w:rsid w:val="00C734FE"/>
    <w:rsid w:val="00C751B7"/>
    <w:rsid w:val="00CA2D9E"/>
    <w:rsid w:val="00CE5CEC"/>
    <w:rsid w:val="00D205D6"/>
    <w:rsid w:val="00D721B7"/>
    <w:rsid w:val="00D7680C"/>
    <w:rsid w:val="00DA712A"/>
    <w:rsid w:val="00F26743"/>
    <w:rsid w:val="00F446A0"/>
    <w:rsid w:val="00F8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4F74B"/>
  <w15:chartTrackingRefBased/>
  <w15:docId w15:val="{C3A58BA0-31AD-4D0F-AE17-377E7264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08B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F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73BF"/>
  </w:style>
  <w:style w:type="paragraph" w:styleId="AltBilgi">
    <w:name w:val="footer"/>
    <w:basedOn w:val="Normal"/>
    <w:link w:val="AltBilgiChar"/>
    <w:uiPriority w:val="99"/>
    <w:unhideWhenUsed/>
    <w:rsid w:val="00BF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7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KAYAK</dc:creator>
  <cp:keywords/>
  <dc:description/>
  <cp:lastModifiedBy>Gökhan KAYAK</cp:lastModifiedBy>
  <cp:revision>58</cp:revision>
  <dcterms:created xsi:type="dcterms:W3CDTF">2023-11-30T06:22:00Z</dcterms:created>
  <dcterms:modified xsi:type="dcterms:W3CDTF">2023-12-01T08:21:00Z</dcterms:modified>
</cp:coreProperties>
</file>