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BCD" w:rsidRDefault="00C26BCD" w:rsidP="008753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4"/>
          <w:lang w:eastAsia="tr-TR"/>
        </w:rPr>
        <w:drawing>
          <wp:anchor distT="0" distB="0" distL="114300" distR="114300" simplePos="0" relativeHeight="251660288" behindDoc="0" locked="0" layoutInCell="1" allowOverlap="1" wp14:anchorId="51754C10" wp14:editId="1BF3D9A2">
            <wp:simplePos x="0" y="0"/>
            <wp:positionH relativeFrom="margin">
              <wp:posOffset>2486025</wp:posOffset>
            </wp:positionH>
            <wp:positionV relativeFrom="paragraph">
              <wp:posOffset>146050</wp:posOffset>
            </wp:positionV>
            <wp:extent cx="739775" cy="739775"/>
            <wp:effectExtent l="0" t="0" r="3175" b="3175"/>
            <wp:wrapNone/>
            <wp:docPr id="3" name="Resim 3" descr="C:\Users\kaan.gaffaroglu\AppData\Local\Microsoft\Windows\INetCache\Content.Outlook\SLRWYGI1\logoeng (00000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C:\Users\kaan.gaffaroglu\AppData\Local\Microsoft\Windows\INetCache\Content.Outlook\SLRWYGI1\logoeng (00000002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b/>
          <w:noProof/>
          <w:sz w:val="28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 wp14:anchorId="65E9CC84" wp14:editId="5557C9B4">
            <wp:simplePos x="0" y="0"/>
            <wp:positionH relativeFrom="column">
              <wp:posOffset>3832860</wp:posOffset>
            </wp:positionH>
            <wp:positionV relativeFrom="paragraph">
              <wp:posOffset>-414655</wp:posOffset>
            </wp:positionV>
            <wp:extent cx="1270000" cy="846455"/>
            <wp:effectExtent l="0" t="0" r="635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 wp14:anchorId="132A1943" wp14:editId="5117D177">
            <wp:simplePos x="0" y="0"/>
            <wp:positionH relativeFrom="column">
              <wp:posOffset>514350</wp:posOffset>
            </wp:positionH>
            <wp:positionV relativeFrom="paragraph">
              <wp:posOffset>-400685</wp:posOffset>
            </wp:positionV>
            <wp:extent cx="1270000" cy="846455"/>
            <wp:effectExtent l="19050" t="19050" r="25400" b="10795"/>
            <wp:wrapNone/>
            <wp:docPr id="1" name="Resim 1" descr="Flag of Russi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ag of Russia.sv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84645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BCD" w:rsidRDefault="00C26BCD" w:rsidP="008753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26BCD" w:rsidRDefault="00C26BCD" w:rsidP="008753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26BCD" w:rsidRDefault="00C26BCD" w:rsidP="008753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26BCD" w:rsidRDefault="00C26BCD" w:rsidP="008753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753FD" w:rsidRDefault="008753FD" w:rsidP="008753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TÜRKİYE-RUSYA İŞBİRLİĞİ FORUMU</w:t>
      </w:r>
    </w:p>
    <w:p w:rsidR="008753FD" w:rsidRDefault="008753FD" w:rsidP="008753F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20 Haziran 2018, İstanbul</w:t>
      </w:r>
    </w:p>
    <w:p w:rsidR="008753FD" w:rsidRDefault="008753FD" w:rsidP="008753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Yer:</w:t>
      </w:r>
      <w:r>
        <w:rPr>
          <w:rFonts w:ascii="Times New Roman" w:hAnsi="Times New Roman" w:cs="Times New Roman"/>
          <w:sz w:val="24"/>
          <w:szCs w:val="24"/>
        </w:rPr>
        <w:t xml:space="preserve"> TOBB İstanbul Hizmet Binası Konferans Salonu</w:t>
      </w:r>
    </w:p>
    <w:p w:rsidR="00AB397F" w:rsidRDefault="00AB397F" w:rsidP="008753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397F" w:rsidRDefault="00AB397F" w:rsidP="00AB3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97F" w:rsidRDefault="00AB397F" w:rsidP="00AB3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09.30-10.00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Kayıt</w:t>
      </w:r>
    </w:p>
    <w:p w:rsidR="00AB397F" w:rsidRDefault="00AB397F" w:rsidP="00AB3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D83" w:rsidRDefault="00305D83" w:rsidP="00AB3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97F" w:rsidRDefault="00AB397F" w:rsidP="00AB3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10.00-10.15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Açılış konuşmaları</w:t>
      </w:r>
    </w:p>
    <w:p w:rsidR="00AB397F" w:rsidRDefault="00AB397F" w:rsidP="00AB3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97F" w:rsidRDefault="00AB397F" w:rsidP="00AB397F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AB397F" w:rsidRDefault="00AB397F" w:rsidP="00AB397F">
      <w:pPr>
        <w:pStyle w:val="ListeParagraf"/>
        <w:spacing w:after="0" w:line="240" w:lineRule="auto"/>
        <w:ind w:left="2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Türkiye Odalar ve Borsalar Birliği</w:t>
      </w:r>
    </w:p>
    <w:p w:rsidR="00AB397F" w:rsidRDefault="00AB397F" w:rsidP="00AB397F">
      <w:pPr>
        <w:pStyle w:val="ListeParagraf"/>
        <w:spacing w:after="0" w:line="240" w:lineRule="auto"/>
        <w:ind w:left="2850"/>
        <w:rPr>
          <w:rFonts w:ascii="Times New Roman" w:hAnsi="Times New Roman" w:cs="Times New Roman"/>
          <w:sz w:val="24"/>
          <w:szCs w:val="24"/>
        </w:rPr>
      </w:pPr>
    </w:p>
    <w:p w:rsidR="00AB397F" w:rsidRDefault="00AB397F" w:rsidP="00AB397F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Fedor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Degtiarev</w:t>
      </w:r>
      <w:proofErr w:type="spellEnd"/>
    </w:p>
    <w:p w:rsidR="00AB397F" w:rsidRDefault="000D6C88" w:rsidP="00AB397F">
      <w:pPr>
        <w:pStyle w:val="ListeParagraf"/>
        <w:spacing w:after="0" w:line="240" w:lineRule="auto"/>
        <w:ind w:left="2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Güney Ural</w:t>
      </w:r>
      <w:r w:rsidR="00AB397F">
        <w:rPr>
          <w:rFonts w:ascii="Times New Roman" w:hAnsi="Times New Roman" w:cs="Times New Roman"/>
          <w:sz w:val="24"/>
          <w:szCs w:val="24"/>
        </w:rPr>
        <w:t xml:space="preserve"> Ticaret ve Sanayi Odası Başkanı</w:t>
      </w:r>
    </w:p>
    <w:p w:rsidR="00AB397F" w:rsidRPr="00AB397F" w:rsidRDefault="00AB397F" w:rsidP="00AB397F">
      <w:pPr>
        <w:pStyle w:val="ListeParagraf"/>
        <w:spacing w:after="0" w:line="240" w:lineRule="auto"/>
        <w:ind w:left="2850"/>
        <w:rPr>
          <w:rFonts w:ascii="Times New Roman" w:hAnsi="Times New Roman" w:cs="Times New Roman"/>
          <w:sz w:val="24"/>
          <w:szCs w:val="24"/>
        </w:rPr>
      </w:pPr>
    </w:p>
    <w:p w:rsidR="00AB397F" w:rsidRDefault="00AB397F" w:rsidP="00AB3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97F" w:rsidRDefault="001454C7" w:rsidP="00AB3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10.15-10.30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A249F">
        <w:rPr>
          <w:rFonts w:ascii="Times New Roman" w:hAnsi="Times New Roman" w:cs="Times New Roman"/>
          <w:sz w:val="24"/>
          <w:szCs w:val="24"/>
        </w:rPr>
        <w:t>“</w:t>
      </w:r>
      <w:r w:rsidR="00FA249F" w:rsidRPr="00FA249F">
        <w:rPr>
          <w:rFonts w:ascii="Times New Roman" w:hAnsi="Times New Roman" w:cs="Times New Roman"/>
          <w:b/>
          <w:sz w:val="24"/>
          <w:szCs w:val="24"/>
        </w:rPr>
        <w:t>Rus-Türk Kalkınma ve İşbirliği İlişkileri</w:t>
      </w:r>
      <w:r w:rsidR="00FA249F">
        <w:rPr>
          <w:rFonts w:ascii="Times New Roman" w:hAnsi="Times New Roman" w:cs="Times New Roman"/>
          <w:b/>
          <w:sz w:val="24"/>
          <w:szCs w:val="24"/>
        </w:rPr>
        <w:t>”</w:t>
      </w:r>
    </w:p>
    <w:p w:rsidR="00FA249F" w:rsidRDefault="000D6C88" w:rsidP="00FA249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Güney Ural</w:t>
      </w:r>
      <w:r w:rsidR="00FA249F" w:rsidRPr="00FA249F">
        <w:rPr>
          <w:rFonts w:ascii="Times New Roman" w:hAnsi="Times New Roman" w:cs="Times New Roman"/>
          <w:sz w:val="24"/>
          <w:szCs w:val="24"/>
        </w:rPr>
        <w:t xml:space="preserve"> Ticaret ve Sanayi Odası Başkanı</w:t>
      </w:r>
    </w:p>
    <w:p w:rsidR="00FA249F" w:rsidRDefault="00FA249F" w:rsidP="00FA2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49F" w:rsidRDefault="00FA249F" w:rsidP="00FA2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13C" w:rsidRDefault="00AF313C" w:rsidP="00AF313C">
      <w:pPr>
        <w:pStyle w:val="HTMLncedenBiimlendirilmi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993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10.30-10.45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“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Bölgelerarası İ</w:t>
      </w:r>
      <w:r w:rsidRPr="00AF313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şbirliğinin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Geleceği</w:t>
      </w:r>
      <w:r w:rsidRPr="00AF313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İki Ülke G</w:t>
      </w:r>
      <w:r w:rsidRPr="00AF313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irişimcileri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Arasındaki Rolü”</w:t>
      </w:r>
    </w:p>
    <w:p w:rsidR="00AF313C" w:rsidRPr="00592FAB" w:rsidRDefault="00592FAB" w:rsidP="00AF313C">
      <w:pPr>
        <w:pStyle w:val="HTMLncedenBiimlendirilmi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993"/>
        <w:rPr>
          <w:rFonts w:ascii="inherit" w:hAnsi="inherit"/>
          <w:color w:val="212121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592FAB">
        <w:rPr>
          <w:rFonts w:ascii="Times New Roman" w:eastAsiaTheme="minorHAnsi" w:hAnsi="Times New Roman" w:cs="Times New Roman"/>
          <w:sz w:val="24"/>
          <w:szCs w:val="24"/>
          <w:lang w:eastAsia="en-US"/>
        </w:rPr>
        <w:t>Rusya Federasyonu İstanbul Ticaret Temsilciliği</w:t>
      </w:r>
    </w:p>
    <w:p w:rsidR="00FA249F" w:rsidRDefault="00FA249F" w:rsidP="00FA2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E1F" w:rsidRDefault="00157E1F" w:rsidP="00FA2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E1F" w:rsidRDefault="00157E1F" w:rsidP="003E4602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10.45-11.00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E4602" w:rsidRPr="003E4602">
        <w:rPr>
          <w:rFonts w:ascii="Times New Roman" w:hAnsi="Times New Roman" w:cs="Times New Roman"/>
          <w:b/>
          <w:sz w:val="24"/>
          <w:szCs w:val="24"/>
        </w:rPr>
        <w:t>“</w:t>
      </w:r>
      <w:r w:rsidRPr="003E4602">
        <w:rPr>
          <w:rFonts w:ascii="Times New Roman" w:hAnsi="Times New Roman" w:cs="Times New Roman"/>
          <w:b/>
          <w:sz w:val="24"/>
          <w:szCs w:val="24"/>
        </w:rPr>
        <w:t>Ticaret ve Sanayi Odaları İşbirliğinde Türkiye-Rusya Ticari İlişkileri</w:t>
      </w:r>
      <w:r w:rsidR="003E4602" w:rsidRPr="003E4602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E1F" w:rsidRDefault="00157E1F" w:rsidP="00FA2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Rusya Ticaret ve Sanayi Odası Türkiye Temsilcisi </w:t>
      </w:r>
      <w:proofErr w:type="spellStart"/>
      <w:r>
        <w:rPr>
          <w:rFonts w:ascii="Times New Roman" w:hAnsi="Times New Roman" w:cs="Times New Roman"/>
          <w:sz w:val="24"/>
          <w:szCs w:val="24"/>
        </w:rPr>
        <w:t>İlya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Kornilov</w:t>
      </w:r>
      <w:proofErr w:type="spellEnd"/>
    </w:p>
    <w:p w:rsidR="003E4602" w:rsidRDefault="003E4602" w:rsidP="00FA2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5FB" w:rsidRDefault="003025FB" w:rsidP="00FA2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602" w:rsidRDefault="0089759E" w:rsidP="00FA2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11.00-11.15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43352">
        <w:rPr>
          <w:rFonts w:ascii="Times New Roman" w:hAnsi="Times New Roman" w:cs="Times New Roman"/>
          <w:sz w:val="24"/>
          <w:szCs w:val="24"/>
        </w:rPr>
        <w:t>“</w:t>
      </w:r>
      <w:r w:rsidR="00343352">
        <w:rPr>
          <w:rFonts w:ascii="Times New Roman" w:hAnsi="Times New Roman" w:cs="Times New Roman"/>
          <w:b/>
          <w:sz w:val="24"/>
          <w:szCs w:val="24"/>
        </w:rPr>
        <w:t>Gümrük İşbirliği Komitesi tarafından sunum”</w:t>
      </w:r>
    </w:p>
    <w:p w:rsidR="00343352" w:rsidRDefault="00343352" w:rsidP="00FA2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Türkiye</w:t>
      </w:r>
    </w:p>
    <w:p w:rsidR="003844E2" w:rsidRDefault="003844E2" w:rsidP="00FA2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5FB" w:rsidRDefault="003025FB" w:rsidP="00FA2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4E2" w:rsidRPr="00987793" w:rsidRDefault="006E303D" w:rsidP="00FA24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11.15-11.30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7793" w:rsidRPr="00987793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="004B74B7" w:rsidRPr="00987793">
        <w:rPr>
          <w:rFonts w:ascii="Times New Roman" w:hAnsi="Times New Roman" w:cs="Times New Roman"/>
          <w:b/>
          <w:sz w:val="24"/>
          <w:szCs w:val="24"/>
        </w:rPr>
        <w:t>SantechUral</w:t>
      </w:r>
      <w:proofErr w:type="spellEnd"/>
      <w:r w:rsidR="004B74B7" w:rsidRPr="0098779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4B74B7" w:rsidRPr="00987793">
        <w:rPr>
          <w:rFonts w:ascii="Times New Roman" w:hAnsi="Times New Roman" w:cs="Times New Roman"/>
          <w:b/>
          <w:sz w:val="24"/>
          <w:szCs w:val="24"/>
        </w:rPr>
        <w:t>Trading</w:t>
      </w:r>
      <w:proofErr w:type="spellEnd"/>
      <w:r w:rsidR="004B74B7" w:rsidRPr="00987793">
        <w:rPr>
          <w:rFonts w:ascii="Times New Roman" w:hAnsi="Times New Roman" w:cs="Times New Roman"/>
          <w:b/>
          <w:sz w:val="24"/>
          <w:szCs w:val="24"/>
        </w:rPr>
        <w:t xml:space="preserve"> House LLC ve FIRAT</w:t>
      </w:r>
      <w:r w:rsidR="00987793">
        <w:rPr>
          <w:rFonts w:ascii="Times New Roman" w:hAnsi="Times New Roman" w:cs="Times New Roman"/>
          <w:b/>
          <w:sz w:val="24"/>
          <w:szCs w:val="24"/>
        </w:rPr>
        <w:t xml:space="preserve"> Arasındaki İ</w:t>
      </w:r>
      <w:r w:rsidR="00987793" w:rsidRPr="00987793">
        <w:rPr>
          <w:rFonts w:ascii="Times New Roman" w:hAnsi="Times New Roman" w:cs="Times New Roman"/>
          <w:b/>
          <w:sz w:val="24"/>
          <w:szCs w:val="24"/>
        </w:rPr>
        <w:t>şbirliği”</w:t>
      </w:r>
    </w:p>
    <w:p w:rsidR="00987793" w:rsidRDefault="00987793" w:rsidP="00FA2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Chelyabinsk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Bölgesi Temsilcisi</w:t>
      </w:r>
    </w:p>
    <w:p w:rsidR="00F33FF9" w:rsidRDefault="00F33FF9" w:rsidP="00FA2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5FB" w:rsidRDefault="003025FB" w:rsidP="00FA2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FF9" w:rsidRDefault="000466E7" w:rsidP="00FA2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3025FB">
        <w:rPr>
          <w:rFonts w:ascii="Times New Roman" w:hAnsi="Times New Roman" w:cs="Times New Roman"/>
          <w:sz w:val="24"/>
          <w:szCs w:val="24"/>
        </w:rPr>
        <w:t>.30-12.00</w:t>
      </w:r>
      <w:r w:rsidR="003025FB">
        <w:rPr>
          <w:rFonts w:ascii="Times New Roman" w:hAnsi="Times New Roman" w:cs="Times New Roman"/>
          <w:sz w:val="24"/>
          <w:szCs w:val="24"/>
        </w:rPr>
        <w:tab/>
      </w:r>
      <w:r w:rsidR="003025FB">
        <w:rPr>
          <w:rFonts w:ascii="Times New Roman" w:hAnsi="Times New Roman" w:cs="Times New Roman"/>
          <w:sz w:val="24"/>
          <w:szCs w:val="24"/>
        </w:rPr>
        <w:tab/>
        <w:t>Rus tarafı firma sunumları</w:t>
      </w:r>
    </w:p>
    <w:p w:rsidR="003025FB" w:rsidRDefault="003025FB" w:rsidP="00FA2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5FB" w:rsidRDefault="003025FB" w:rsidP="00FA2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5FB" w:rsidRDefault="003025FB" w:rsidP="00FA2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12.00-12.05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İşbirliği Anlaşması imza töreni</w:t>
      </w:r>
    </w:p>
    <w:p w:rsidR="003025FB" w:rsidRDefault="003025FB" w:rsidP="00FA2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5FB" w:rsidRDefault="003025FB" w:rsidP="00FA2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A33" w:rsidRDefault="003025FB" w:rsidP="00C26BCD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12.15-15.00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Firmalar arası ikili görüşmeler ve öğle yemeği </w:t>
      </w:r>
    </w:p>
    <w:sectPr w:rsidR="00245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132A194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CE7"/>
      </v:shape>
    </w:pict>
  </w:numPicBullet>
  <w:abstractNum w:abstractNumId="0" w15:restartNumberingAfterBreak="0">
    <w:nsid w:val="30AB53A3"/>
    <w:multiLevelType w:val="hybridMultilevel"/>
    <w:tmpl w:val="CB5C41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91126"/>
    <w:multiLevelType w:val="hybridMultilevel"/>
    <w:tmpl w:val="02026D4E"/>
    <w:lvl w:ilvl="0" w:tplc="041F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" w15:restartNumberingAfterBreak="0">
    <w:nsid w:val="62A6350E"/>
    <w:multiLevelType w:val="hybridMultilevel"/>
    <w:tmpl w:val="44D03BF4"/>
    <w:lvl w:ilvl="0" w:tplc="041F0007">
      <w:start w:val="1"/>
      <w:numFmt w:val="bullet"/>
      <w:lvlText w:val=""/>
      <w:lvlPicBulletId w:val="0"/>
      <w:lvlJc w:val="left"/>
      <w:pPr>
        <w:ind w:left="285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3FD"/>
    <w:rsid w:val="000466E7"/>
    <w:rsid w:val="000D6C88"/>
    <w:rsid w:val="001454C7"/>
    <w:rsid w:val="00157E1F"/>
    <w:rsid w:val="00245A33"/>
    <w:rsid w:val="003025FB"/>
    <w:rsid w:val="00305D83"/>
    <w:rsid w:val="00343352"/>
    <w:rsid w:val="003844E2"/>
    <w:rsid w:val="003E4602"/>
    <w:rsid w:val="004B74B7"/>
    <w:rsid w:val="00592FAB"/>
    <w:rsid w:val="006E303D"/>
    <w:rsid w:val="008753FD"/>
    <w:rsid w:val="0089759E"/>
    <w:rsid w:val="00987793"/>
    <w:rsid w:val="00AB397F"/>
    <w:rsid w:val="00AF313C"/>
    <w:rsid w:val="00C06B0D"/>
    <w:rsid w:val="00C26BCD"/>
    <w:rsid w:val="00E605D3"/>
    <w:rsid w:val="00F33FF9"/>
    <w:rsid w:val="00FA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453F2"/>
  <w15:chartTrackingRefBased/>
  <w15:docId w15:val="{2D539206-E72C-4B14-AFCF-7198BB6A0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3FD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B397F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AF31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AF313C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6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6B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upload.wikimedia.org/wikipedia/en/thumb/f/f3/Flag_of_Russia.svg/900px-Flag_of_Russia.svg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KAAN GAFFAROĞLU</dc:creator>
  <cp:keywords/>
  <dc:description/>
  <cp:lastModifiedBy>KAAN GAFFAROĞLU</cp:lastModifiedBy>
  <cp:revision>23</cp:revision>
  <cp:lastPrinted>2018-06-05T12:36:00Z</cp:lastPrinted>
  <dcterms:created xsi:type="dcterms:W3CDTF">2018-06-05T11:08:00Z</dcterms:created>
  <dcterms:modified xsi:type="dcterms:W3CDTF">2018-06-05T12:36:00Z</dcterms:modified>
</cp:coreProperties>
</file>